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0A63C" w14:textId="77777777" w:rsidR="00432035" w:rsidRDefault="00725B1F">
      <w:pPr>
        <w:rPr>
          <w:sz w:val="28"/>
          <w:szCs w:val="28"/>
        </w:rPr>
      </w:pPr>
      <w:r w:rsidRPr="00725B1F">
        <w:rPr>
          <w:b/>
          <w:sz w:val="28"/>
          <w:szCs w:val="28"/>
          <w:u w:val="single"/>
        </w:rPr>
        <w:t>Leistungsbeschreibung</w:t>
      </w:r>
    </w:p>
    <w:p w14:paraId="337610A8" w14:textId="77777777" w:rsidR="00725B1F" w:rsidRPr="00725B1F" w:rsidRDefault="00725B1F">
      <w:pPr>
        <w:rPr>
          <w:szCs w:val="22"/>
        </w:rPr>
      </w:pPr>
    </w:p>
    <w:p w14:paraId="5369D419" w14:textId="10BDB33E" w:rsidR="00812A95" w:rsidRPr="005669D5" w:rsidRDefault="00812A95" w:rsidP="00812A95">
      <w:pPr>
        <w:rPr>
          <w:sz w:val="24"/>
        </w:rPr>
      </w:pPr>
      <w:r w:rsidRPr="005669D5">
        <w:rPr>
          <w:sz w:val="24"/>
        </w:rPr>
        <w:t xml:space="preserve">Der Märkische Kreis schreibt die Lieferung </w:t>
      </w:r>
      <w:r w:rsidRPr="00465574">
        <w:rPr>
          <w:sz w:val="24"/>
        </w:rPr>
        <w:t xml:space="preserve">von </w:t>
      </w:r>
      <w:r w:rsidR="001A33B9" w:rsidRPr="00465574">
        <w:rPr>
          <w:sz w:val="24"/>
        </w:rPr>
        <w:t>fünf</w:t>
      </w:r>
      <w:r w:rsidRPr="00465574">
        <w:rPr>
          <w:sz w:val="24"/>
        </w:rPr>
        <w:t xml:space="preserve"> Dienstwagen </w:t>
      </w:r>
      <w:r w:rsidR="00DB4177" w:rsidRPr="005669D5">
        <w:rPr>
          <w:sz w:val="24"/>
        </w:rPr>
        <w:t>auf Leasingbasis</w:t>
      </w:r>
      <w:r w:rsidRPr="005669D5">
        <w:rPr>
          <w:sz w:val="24"/>
        </w:rPr>
        <w:t xml:space="preserve"> aus.</w:t>
      </w:r>
    </w:p>
    <w:p w14:paraId="1DFA9F79" w14:textId="77777777" w:rsidR="00725B1F" w:rsidRPr="005669D5" w:rsidRDefault="00725B1F">
      <w:pPr>
        <w:rPr>
          <w:b/>
          <w:sz w:val="24"/>
          <w:u w:val="single"/>
        </w:rPr>
      </w:pPr>
    </w:p>
    <w:p w14:paraId="32C49703" w14:textId="77777777" w:rsidR="00725B1F" w:rsidRPr="005669D5" w:rsidRDefault="00725B1F">
      <w:pPr>
        <w:rPr>
          <w:sz w:val="24"/>
        </w:rPr>
      </w:pPr>
      <w:r w:rsidRPr="005669D5">
        <w:rPr>
          <w:b/>
          <w:sz w:val="24"/>
          <w:u w:val="single"/>
        </w:rPr>
        <w:t xml:space="preserve">1. </w:t>
      </w:r>
      <w:r w:rsidR="00812A95" w:rsidRPr="005669D5">
        <w:rPr>
          <w:b/>
          <w:sz w:val="24"/>
          <w:u w:val="single"/>
        </w:rPr>
        <w:t>Allgemeine Bestimmungen zu Lieferung und Leasing</w:t>
      </w:r>
    </w:p>
    <w:p w14:paraId="3AE20E74" w14:textId="77777777" w:rsidR="00725B1F" w:rsidRPr="005669D5" w:rsidRDefault="00725B1F">
      <w:pPr>
        <w:rPr>
          <w:sz w:val="24"/>
        </w:rPr>
      </w:pPr>
    </w:p>
    <w:p w14:paraId="0D51531B" w14:textId="751B9F91" w:rsidR="00812A95" w:rsidRDefault="00812A95" w:rsidP="007966D6">
      <w:pPr>
        <w:jc w:val="both"/>
        <w:rPr>
          <w:sz w:val="24"/>
        </w:rPr>
      </w:pPr>
      <w:r w:rsidRPr="005669D5">
        <w:rPr>
          <w:sz w:val="24"/>
        </w:rPr>
        <w:t xml:space="preserve">Der Märkische Kreis beabsichtigt für die </w:t>
      </w:r>
      <w:r w:rsidR="006332F4" w:rsidRPr="005669D5">
        <w:rPr>
          <w:sz w:val="24"/>
        </w:rPr>
        <w:t>zu liefernde Fahrzeuge</w:t>
      </w:r>
      <w:r w:rsidR="006332F4">
        <w:rPr>
          <w:sz w:val="24"/>
        </w:rPr>
        <w:t xml:space="preserve"> </w:t>
      </w:r>
      <w:r w:rsidRPr="005669D5">
        <w:rPr>
          <w:sz w:val="24"/>
        </w:rPr>
        <w:t>den Abschluss von Leasin</w:t>
      </w:r>
      <w:r w:rsidR="00E6635A" w:rsidRPr="005669D5">
        <w:rPr>
          <w:sz w:val="24"/>
        </w:rPr>
        <w:t xml:space="preserve">gverträgen zu den in der </w:t>
      </w:r>
      <w:r w:rsidR="00E6635A" w:rsidRPr="00465574">
        <w:rPr>
          <w:sz w:val="24"/>
        </w:rPr>
        <w:t xml:space="preserve">Anlage </w:t>
      </w:r>
      <w:r w:rsidR="001A33B9" w:rsidRPr="00465574">
        <w:rPr>
          <w:sz w:val="24"/>
        </w:rPr>
        <w:t>3</w:t>
      </w:r>
      <w:r w:rsidR="00E6635A" w:rsidRPr="00465574">
        <w:rPr>
          <w:sz w:val="24"/>
        </w:rPr>
        <w:t xml:space="preserve"> aufgeführten </w:t>
      </w:r>
      <w:r w:rsidR="00E6635A" w:rsidRPr="005669D5">
        <w:rPr>
          <w:sz w:val="24"/>
        </w:rPr>
        <w:t>Bedingungen.</w:t>
      </w:r>
    </w:p>
    <w:p w14:paraId="03EDF9EB" w14:textId="77777777" w:rsidR="00812A95" w:rsidRPr="005669D5" w:rsidRDefault="00812A95">
      <w:pPr>
        <w:rPr>
          <w:sz w:val="24"/>
        </w:rPr>
      </w:pPr>
    </w:p>
    <w:p w14:paraId="2829A08C" w14:textId="28238375" w:rsidR="00812A95" w:rsidRPr="005669D5" w:rsidRDefault="00812A95" w:rsidP="007966D6">
      <w:pPr>
        <w:jc w:val="both"/>
        <w:rPr>
          <w:sz w:val="24"/>
        </w:rPr>
      </w:pPr>
      <w:r w:rsidRPr="005669D5">
        <w:rPr>
          <w:sz w:val="24"/>
        </w:rPr>
        <w:t>Der Märkische Kreis wird Fahrzeughalter und Versicherungsnehmer der gelieferten Fahrzeuge.</w:t>
      </w:r>
      <w:r w:rsidR="00AD78B2">
        <w:rPr>
          <w:sz w:val="24"/>
        </w:rPr>
        <w:t xml:space="preserve"> </w:t>
      </w:r>
      <w:r w:rsidRPr="005669D5">
        <w:rPr>
          <w:sz w:val="24"/>
        </w:rPr>
        <w:t xml:space="preserve">Diese werden </w:t>
      </w:r>
      <w:r w:rsidR="007966D6" w:rsidRPr="005669D5">
        <w:rPr>
          <w:sz w:val="24"/>
        </w:rPr>
        <w:t>während der gesamten Vertragslaufzeit</w:t>
      </w:r>
      <w:r w:rsidRPr="005669D5">
        <w:rPr>
          <w:sz w:val="24"/>
        </w:rPr>
        <w:t xml:space="preserve"> </w:t>
      </w:r>
      <w:r w:rsidR="009B3E37" w:rsidRPr="005669D5">
        <w:rPr>
          <w:sz w:val="24"/>
        </w:rPr>
        <w:t xml:space="preserve">bei einem privaten Versicherungsanbieter </w:t>
      </w:r>
      <w:r w:rsidRPr="005669D5">
        <w:rPr>
          <w:sz w:val="24"/>
        </w:rPr>
        <w:t>haftpflicht- und vollkaskoversichert.</w:t>
      </w:r>
    </w:p>
    <w:p w14:paraId="6000D826" w14:textId="77777777" w:rsidR="001D5ADF" w:rsidRPr="005669D5" w:rsidRDefault="001D5ADF">
      <w:pPr>
        <w:rPr>
          <w:sz w:val="24"/>
        </w:rPr>
      </w:pPr>
    </w:p>
    <w:tbl>
      <w:tblPr>
        <w:tblStyle w:val="Tabellenraster"/>
        <w:tblW w:w="9288" w:type="dxa"/>
        <w:tblLook w:val="04A0" w:firstRow="1" w:lastRow="0" w:firstColumn="1" w:lastColumn="0" w:noHBand="0" w:noVBand="1"/>
      </w:tblPr>
      <w:tblGrid>
        <w:gridCol w:w="2436"/>
        <w:gridCol w:w="6852"/>
      </w:tblGrid>
      <w:tr w:rsidR="00CD2237" w:rsidRPr="005669D5" w14:paraId="766A5F5D" w14:textId="77777777" w:rsidTr="00AD78B2">
        <w:tc>
          <w:tcPr>
            <w:tcW w:w="2436" w:type="dxa"/>
            <w:shd w:val="clear" w:color="auto" w:fill="F2F2F2" w:themeFill="background1" w:themeFillShade="F2"/>
          </w:tcPr>
          <w:p w14:paraId="1B7119FA" w14:textId="77777777" w:rsidR="00CD2237" w:rsidRPr="005669D5" w:rsidRDefault="00CD2237" w:rsidP="001D5ADF">
            <w:pPr>
              <w:rPr>
                <w:sz w:val="24"/>
              </w:rPr>
            </w:pPr>
            <w:r w:rsidRPr="005669D5">
              <w:rPr>
                <w:sz w:val="24"/>
              </w:rPr>
              <w:t>Leasinggegenstand:</w:t>
            </w:r>
          </w:p>
          <w:p w14:paraId="5CFE3C13" w14:textId="77777777" w:rsidR="00CD2237" w:rsidRPr="005669D5" w:rsidRDefault="00CD2237">
            <w:pPr>
              <w:rPr>
                <w:sz w:val="24"/>
              </w:rPr>
            </w:pPr>
          </w:p>
        </w:tc>
        <w:tc>
          <w:tcPr>
            <w:tcW w:w="6852" w:type="dxa"/>
            <w:shd w:val="clear" w:color="auto" w:fill="F2F2F2" w:themeFill="background1" w:themeFillShade="F2"/>
          </w:tcPr>
          <w:p w14:paraId="06DB5292" w14:textId="647AF850" w:rsidR="00DB10DD" w:rsidRPr="00465574" w:rsidRDefault="00DB10DD">
            <w:pPr>
              <w:rPr>
                <w:sz w:val="24"/>
              </w:rPr>
            </w:pPr>
            <w:r w:rsidRPr="00465574">
              <w:rPr>
                <w:sz w:val="24"/>
              </w:rPr>
              <w:t>5 Fahrzeuge insgesamt</w:t>
            </w:r>
          </w:p>
          <w:p w14:paraId="20537DD8" w14:textId="47C6A983" w:rsidR="00CD2237" w:rsidRPr="00465574" w:rsidRDefault="00DB10DD">
            <w:pPr>
              <w:rPr>
                <w:sz w:val="24"/>
              </w:rPr>
            </w:pPr>
            <w:r w:rsidRPr="00465574">
              <w:rPr>
                <w:sz w:val="24"/>
              </w:rPr>
              <w:t xml:space="preserve">Davon </w:t>
            </w:r>
            <w:r w:rsidR="00711C80" w:rsidRPr="00465574">
              <w:rPr>
                <w:sz w:val="24"/>
              </w:rPr>
              <w:t>3</w:t>
            </w:r>
            <w:r w:rsidR="00CD2237" w:rsidRPr="00465574">
              <w:rPr>
                <w:sz w:val="24"/>
              </w:rPr>
              <w:t xml:space="preserve"> Fahrzeuge gemäß Anlage 1</w:t>
            </w:r>
            <w:r w:rsidR="00D0575F" w:rsidRPr="00465574">
              <w:rPr>
                <w:sz w:val="24"/>
              </w:rPr>
              <w:t xml:space="preserve"> „LOS A“</w:t>
            </w:r>
          </w:p>
          <w:p w14:paraId="4B651AED" w14:textId="77777777" w:rsidR="00CD2237" w:rsidRPr="00465574" w:rsidRDefault="00CD2237" w:rsidP="001D5ADF">
            <w:pPr>
              <w:rPr>
                <w:sz w:val="24"/>
              </w:rPr>
            </w:pPr>
            <w:r w:rsidRPr="00465574">
              <w:rPr>
                <w:sz w:val="24"/>
              </w:rPr>
              <w:t>Neuwagen mit PKW-Zulassung und Betriebserlaubnis nach § 19 StVZO</w:t>
            </w:r>
          </w:p>
          <w:p w14:paraId="2B21633C" w14:textId="29F48145" w:rsidR="00D0575F" w:rsidRPr="00465574" w:rsidRDefault="00D0575F" w:rsidP="00D0575F">
            <w:pPr>
              <w:rPr>
                <w:sz w:val="24"/>
              </w:rPr>
            </w:pPr>
            <w:r w:rsidRPr="00465574">
              <w:rPr>
                <w:sz w:val="24"/>
              </w:rPr>
              <w:t>Davon 2 Fahrzeuge gemäß Anlage 2 „LOS B“</w:t>
            </w:r>
          </w:p>
          <w:p w14:paraId="3E0F923F" w14:textId="240FEA8B" w:rsidR="00D0575F" w:rsidRPr="005669D5" w:rsidRDefault="00D0575F" w:rsidP="00D0575F">
            <w:pPr>
              <w:rPr>
                <w:sz w:val="24"/>
              </w:rPr>
            </w:pPr>
            <w:r w:rsidRPr="00465574">
              <w:rPr>
                <w:sz w:val="24"/>
              </w:rPr>
              <w:t>Neuwagen mit PKW-Zulassung und Betriebserlaubnis nach § 19 StVZO</w:t>
            </w:r>
          </w:p>
        </w:tc>
      </w:tr>
      <w:tr w:rsidR="00CD2237" w:rsidRPr="005669D5" w14:paraId="1A14B007" w14:textId="77777777" w:rsidTr="00AD78B2">
        <w:tc>
          <w:tcPr>
            <w:tcW w:w="2436" w:type="dxa"/>
          </w:tcPr>
          <w:p w14:paraId="69D962E0" w14:textId="77777777" w:rsidR="00CD2237" w:rsidRPr="005669D5" w:rsidRDefault="00CD2237">
            <w:pPr>
              <w:rPr>
                <w:sz w:val="24"/>
              </w:rPr>
            </w:pPr>
            <w:r w:rsidRPr="005669D5">
              <w:rPr>
                <w:sz w:val="24"/>
              </w:rPr>
              <w:t>Leasingdauer:</w:t>
            </w:r>
          </w:p>
        </w:tc>
        <w:tc>
          <w:tcPr>
            <w:tcW w:w="6852" w:type="dxa"/>
          </w:tcPr>
          <w:p w14:paraId="53B32163" w14:textId="77777777" w:rsidR="00CD2237" w:rsidRPr="005669D5" w:rsidRDefault="00CD2237">
            <w:pPr>
              <w:rPr>
                <w:sz w:val="24"/>
              </w:rPr>
            </w:pPr>
            <w:r w:rsidRPr="005669D5">
              <w:rPr>
                <w:sz w:val="24"/>
              </w:rPr>
              <w:t>36 Monate</w:t>
            </w:r>
          </w:p>
        </w:tc>
      </w:tr>
      <w:tr w:rsidR="00CD2237" w:rsidRPr="005669D5" w14:paraId="23310458" w14:textId="77777777" w:rsidTr="00AD78B2">
        <w:tc>
          <w:tcPr>
            <w:tcW w:w="2436" w:type="dxa"/>
            <w:shd w:val="clear" w:color="auto" w:fill="F2F2F2" w:themeFill="background1" w:themeFillShade="F2"/>
          </w:tcPr>
          <w:p w14:paraId="26B1C6F3" w14:textId="77777777" w:rsidR="00CD2237" w:rsidRPr="00465574" w:rsidRDefault="00055CE7" w:rsidP="00FB780A">
            <w:pPr>
              <w:rPr>
                <w:sz w:val="24"/>
              </w:rPr>
            </w:pPr>
            <w:r w:rsidRPr="00465574">
              <w:rPr>
                <w:sz w:val="24"/>
              </w:rPr>
              <w:t>Gesamtlauf</w:t>
            </w:r>
            <w:r w:rsidR="00CD2237" w:rsidRPr="00465574">
              <w:rPr>
                <w:sz w:val="24"/>
              </w:rPr>
              <w:t>leistung:</w:t>
            </w:r>
          </w:p>
        </w:tc>
        <w:tc>
          <w:tcPr>
            <w:tcW w:w="6852" w:type="dxa"/>
            <w:shd w:val="clear" w:color="auto" w:fill="F2F2F2" w:themeFill="background1" w:themeFillShade="F2"/>
          </w:tcPr>
          <w:p w14:paraId="0D2A19EB" w14:textId="3E605C7D" w:rsidR="00CD2237" w:rsidRPr="00465574" w:rsidRDefault="00ED470E">
            <w:pPr>
              <w:rPr>
                <w:sz w:val="24"/>
              </w:rPr>
            </w:pPr>
            <w:r w:rsidRPr="00465574">
              <w:rPr>
                <w:sz w:val="24"/>
              </w:rPr>
              <w:t>6</w:t>
            </w:r>
            <w:r w:rsidR="00055CE7" w:rsidRPr="00465574">
              <w:rPr>
                <w:sz w:val="24"/>
              </w:rPr>
              <w:t>0.</w:t>
            </w:r>
            <w:r w:rsidR="003B6D75" w:rsidRPr="00465574">
              <w:rPr>
                <w:sz w:val="24"/>
              </w:rPr>
              <w:t>000 km / Fahrzeug</w:t>
            </w:r>
            <w:r w:rsidRPr="00465574">
              <w:rPr>
                <w:sz w:val="24"/>
              </w:rPr>
              <w:t xml:space="preserve"> </w:t>
            </w:r>
          </w:p>
        </w:tc>
      </w:tr>
      <w:tr w:rsidR="00CD2237" w:rsidRPr="005669D5" w14:paraId="1FC18F02" w14:textId="77777777" w:rsidTr="00AD78B2">
        <w:tc>
          <w:tcPr>
            <w:tcW w:w="2436" w:type="dxa"/>
          </w:tcPr>
          <w:p w14:paraId="2A8071BF" w14:textId="77777777" w:rsidR="00CD2237" w:rsidRPr="005669D5" w:rsidRDefault="00CD2237">
            <w:pPr>
              <w:rPr>
                <w:sz w:val="24"/>
              </w:rPr>
            </w:pPr>
            <w:r w:rsidRPr="005669D5">
              <w:rPr>
                <w:sz w:val="24"/>
              </w:rPr>
              <w:t>Leasingsonderzahlung:</w:t>
            </w:r>
          </w:p>
        </w:tc>
        <w:tc>
          <w:tcPr>
            <w:tcW w:w="6852" w:type="dxa"/>
          </w:tcPr>
          <w:p w14:paraId="1C9874B2" w14:textId="77777777" w:rsidR="00CD2237" w:rsidRPr="005669D5" w:rsidRDefault="00CD2237">
            <w:pPr>
              <w:rPr>
                <w:sz w:val="24"/>
              </w:rPr>
            </w:pPr>
            <w:r w:rsidRPr="005669D5">
              <w:rPr>
                <w:sz w:val="24"/>
              </w:rPr>
              <w:t>keine</w:t>
            </w:r>
          </w:p>
        </w:tc>
      </w:tr>
      <w:tr w:rsidR="00CD2237" w:rsidRPr="005669D5" w14:paraId="1C165DB5" w14:textId="77777777" w:rsidTr="00AD78B2">
        <w:tc>
          <w:tcPr>
            <w:tcW w:w="2436" w:type="dxa"/>
            <w:shd w:val="clear" w:color="auto" w:fill="F2F2F2" w:themeFill="background1" w:themeFillShade="F2"/>
          </w:tcPr>
          <w:p w14:paraId="5F97F7FF" w14:textId="77777777" w:rsidR="00CD2237" w:rsidRPr="005669D5" w:rsidRDefault="00CD2237" w:rsidP="00AD5E7F">
            <w:pPr>
              <w:rPr>
                <w:sz w:val="24"/>
              </w:rPr>
            </w:pPr>
            <w:r w:rsidRPr="005669D5">
              <w:rPr>
                <w:sz w:val="24"/>
              </w:rPr>
              <w:t>Liefertermin:</w:t>
            </w:r>
          </w:p>
        </w:tc>
        <w:tc>
          <w:tcPr>
            <w:tcW w:w="6852" w:type="dxa"/>
            <w:shd w:val="clear" w:color="auto" w:fill="F2F2F2" w:themeFill="background1" w:themeFillShade="F2"/>
          </w:tcPr>
          <w:p w14:paraId="6411DB49" w14:textId="5AC676CF" w:rsidR="00CD2237" w:rsidRPr="005669D5" w:rsidRDefault="00AD78B2" w:rsidP="000E7C28">
            <w:pPr>
              <w:rPr>
                <w:sz w:val="24"/>
              </w:rPr>
            </w:pPr>
            <w:r>
              <w:rPr>
                <w:sz w:val="24"/>
              </w:rPr>
              <w:t>Oktober 2026</w:t>
            </w:r>
          </w:p>
        </w:tc>
      </w:tr>
      <w:tr w:rsidR="00CD2237" w:rsidRPr="005669D5" w14:paraId="78E6137D" w14:textId="77777777" w:rsidTr="00AD78B2">
        <w:tc>
          <w:tcPr>
            <w:tcW w:w="2436" w:type="dxa"/>
          </w:tcPr>
          <w:p w14:paraId="2115A898" w14:textId="77777777" w:rsidR="00CD2237" w:rsidRPr="005669D5" w:rsidRDefault="00CD2237">
            <w:pPr>
              <w:rPr>
                <w:sz w:val="24"/>
              </w:rPr>
            </w:pPr>
            <w:r w:rsidRPr="005669D5">
              <w:rPr>
                <w:sz w:val="24"/>
              </w:rPr>
              <w:t>Leistungsort:</w:t>
            </w:r>
          </w:p>
          <w:p w14:paraId="56F19FC4" w14:textId="77777777" w:rsidR="00CD2237" w:rsidRPr="005669D5" w:rsidRDefault="00CD2237">
            <w:pPr>
              <w:rPr>
                <w:sz w:val="24"/>
              </w:rPr>
            </w:pPr>
            <w:r w:rsidRPr="005669D5">
              <w:rPr>
                <w:sz w:val="24"/>
              </w:rPr>
              <w:t>(Übernahme)</w:t>
            </w:r>
            <w:r w:rsidRPr="005669D5">
              <w:rPr>
                <w:sz w:val="24"/>
              </w:rPr>
              <w:br/>
            </w:r>
          </w:p>
        </w:tc>
        <w:tc>
          <w:tcPr>
            <w:tcW w:w="6852" w:type="dxa"/>
          </w:tcPr>
          <w:p w14:paraId="0E8B0629" w14:textId="77777777" w:rsidR="00CD2237" w:rsidRPr="00465574" w:rsidRDefault="00CD2237" w:rsidP="00FB780A">
            <w:pPr>
              <w:rPr>
                <w:sz w:val="24"/>
              </w:rPr>
            </w:pPr>
            <w:r w:rsidRPr="00465574">
              <w:rPr>
                <w:sz w:val="24"/>
              </w:rPr>
              <w:t>Kreishaus Lüdenscheid</w:t>
            </w:r>
          </w:p>
          <w:p w14:paraId="06781236" w14:textId="77777777" w:rsidR="00CD2237" w:rsidRPr="00465574" w:rsidRDefault="00CD2237" w:rsidP="00FB780A">
            <w:pPr>
              <w:rPr>
                <w:sz w:val="24"/>
              </w:rPr>
            </w:pPr>
            <w:proofErr w:type="spellStart"/>
            <w:r w:rsidRPr="00465574">
              <w:rPr>
                <w:sz w:val="24"/>
              </w:rPr>
              <w:t>Heedfelder</w:t>
            </w:r>
            <w:proofErr w:type="spellEnd"/>
            <w:r w:rsidRPr="00465574">
              <w:rPr>
                <w:sz w:val="24"/>
              </w:rPr>
              <w:t xml:space="preserve"> Straße 45</w:t>
            </w:r>
          </w:p>
          <w:p w14:paraId="475F67C0" w14:textId="77777777" w:rsidR="00CD2237" w:rsidRPr="00465574" w:rsidRDefault="00CD2237" w:rsidP="00FB780A">
            <w:pPr>
              <w:rPr>
                <w:sz w:val="24"/>
              </w:rPr>
            </w:pPr>
            <w:r w:rsidRPr="00465574">
              <w:rPr>
                <w:sz w:val="24"/>
              </w:rPr>
              <w:t>58509 Lüdenscheid</w:t>
            </w:r>
          </w:p>
          <w:p w14:paraId="321C0B31" w14:textId="16F883A4" w:rsidR="00CD2237" w:rsidRPr="00465574" w:rsidRDefault="00CD2237" w:rsidP="00FB780A">
            <w:pPr>
              <w:rPr>
                <w:sz w:val="24"/>
              </w:rPr>
            </w:pPr>
            <w:r w:rsidRPr="00465574">
              <w:rPr>
                <w:sz w:val="24"/>
              </w:rPr>
              <w:t xml:space="preserve">(siehe auch Anlage </w:t>
            </w:r>
            <w:r w:rsidR="00D0575F" w:rsidRPr="00465574">
              <w:rPr>
                <w:sz w:val="24"/>
              </w:rPr>
              <w:t>3</w:t>
            </w:r>
            <w:r w:rsidRPr="00465574">
              <w:rPr>
                <w:sz w:val="24"/>
              </w:rPr>
              <w:t>, Nr. 3)</w:t>
            </w:r>
          </w:p>
        </w:tc>
      </w:tr>
      <w:tr w:rsidR="00CD2237" w:rsidRPr="005669D5" w14:paraId="1D6946AE" w14:textId="77777777" w:rsidTr="00AD78B2">
        <w:tc>
          <w:tcPr>
            <w:tcW w:w="2436" w:type="dxa"/>
            <w:shd w:val="clear" w:color="auto" w:fill="F2F2F2" w:themeFill="background1" w:themeFillShade="F2"/>
          </w:tcPr>
          <w:p w14:paraId="2D86A78F" w14:textId="77777777" w:rsidR="00CD2237" w:rsidRPr="005669D5" w:rsidRDefault="00CD2237" w:rsidP="00594143">
            <w:pPr>
              <w:rPr>
                <w:sz w:val="24"/>
              </w:rPr>
            </w:pPr>
            <w:r w:rsidRPr="005669D5">
              <w:rPr>
                <w:sz w:val="24"/>
              </w:rPr>
              <w:t>Leistungsort:</w:t>
            </w:r>
          </w:p>
          <w:p w14:paraId="21D6EA40" w14:textId="77777777" w:rsidR="00CD2237" w:rsidRPr="005669D5" w:rsidRDefault="00CD2237" w:rsidP="00594143">
            <w:pPr>
              <w:rPr>
                <w:sz w:val="24"/>
              </w:rPr>
            </w:pPr>
            <w:r w:rsidRPr="005669D5">
              <w:rPr>
                <w:sz w:val="24"/>
              </w:rPr>
              <w:t>(Rückgabe)</w:t>
            </w:r>
            <w:r w:rsidRPr="005669D5">
              <w:rPr>
                <w:sz w:val="24"/>
              </w:rPr>
              <w:br/>
            </w:r>
          </w:p>
        </w:tc>
        <w:tc>
          <w:tcPr>
            <w:tcW w:w="6852" w:type="dxa"/>
            <w:shd w:val="clear" w:color="auto" w:fill="F2F2F2" w:themeFill="background1" w:themeFillShade="F2"/>
          </w:tcPr>
          <w:p w14:paraId="4CE54FCC" w14:textId="77777777" w:rsidR="00CD2237" w:rsidRPr="00465574" w:rsidRDefault="00CD2237" w:rsidP="009B3E37">
            <w:pPr>
              <w:rPr>
                <w:sz w:val="24"/>
              </w:rPr>
            </w:pPr>
            <w:r w:rsidRPr="00465574">
              <w:rPr>
                <w:sz w:val="24"/>
              </w:rPr>
              <w:t>Kreishaus Lüdenscheid</w:t>
            </w:r>
          </w:p>
          <w:p w14:paraId="143327F1" w14:textId="77777777" w:rsidR="00CD2237" w:rsidRPr="00465574" w:rsidRDefault="00CD2237" w:rsidP="009B3E37">
            <w:pPr>
              <w:rPr>
                <w:sz w:val="24"/>
              </w:rPr>
            </w:pPr>
            <w:proofErr w:type="spellStart"/>
            <w:r w:rsidRPr="00465574">
              <w:rPr>
                <w:sz w:val="24"/>
              </w:rPr>
              <w:t>Heedfelder</w:t>
            </w:r>
            <w:proofErr w:type="spellEnd"/>
            <w:r w:rsidRPr="00465574">
              <w:rPr>
                <w:sz w:val="24"/>
              </w:rPr>
              <w:t xml:space="preserve"> Straße 45</w:t>
            </w:r>
          </w:p>
          <w:p w14:paraId="0990126F" w14:textId="77777777" w:rsidR="00CD2237" w:rsidRPr="00465574" w:rsidRDefault="00CD2237" w:rsidP="009B3E37">
            <w:pPr>
              <w:rPr>
                <w:sz w:val="24"/>
              </w:rPr>
            </w:pPr>
            <w:r w:rsidRPr="00465574">
              <w:rPr>
                <w:sz w:val="24"/>
              </w:rPr>
              <w:t>58509 Lüdenscheid</w:t>
            </w:r>
          </w:p>
          <w:p w14:paraId="771FE38B" w14:textId="3F7AEAF0" w:rsidR="00CD2237" w:rsidRPr="00465574" w:rsidRDefault="00CD2237" w:rsidP="005456E2">
            <w:pPr>
              <w:rPr>
                <w:sz w:val="24"/>
              </w:rPr>
            </w:pPr>
            <w:r w:rsidRPr="00465574">
              <w:rPr>
                <w:sz w:val="24"/>
              </w:rPr>
              <w:t xml:space="preserve">(siehe auch Anlage </w:t>
            </w:r>
            <w:r w:rsidR="00D0575F" w:rsidRPr="00465574">
              <w:rPr>
                <w:sz w:val="24"/>
              </w:rPr>
              <w:t>3</w:t>
            </w:r>
            <w:r w:rsidRPr="00465574">
              <w:rPr>
                <w:sz w:val="24"/>
              </w:rPr>
              <w:t>, Nr. 4)</w:t>
            </w:r>
          </w:p>
        </w:tc>
      </w:tr>
      <w:tr w:rsidR="00CD2237" w:rsidRPr="005669D5" w14:paraId="17EF90AA" w14:textId="77777777" w:rsidTr="00AD78B2">
        <w:tc>
          <w:tcPr>
            <w:tcW w:w="2436" w:type="dxa"/>
          </w:tcPr>
          <w:p w14:paraId="6AC94C5D" w14:textId="77777777" w:rsidR="00CD2237" w:rsidRPr="005669D5" w:rsidRDefault="00CD2237" w:rsidP="00594143">
            <w:pPr>
              <w:rPr>
                <w:sz w:val="24"/>
              </w:rPr>
            </w:pPr>
            <w:r w:rsidRPr="005669D5">
              <w:rPr>
                <w:sz w:val="24"/>
              </w:rPr>
              <w:t>Zusatzleistungen:</w:t>
            </w:r>
          </w:p>
        </w:tc>
        <w:tc>
          <w:tcPr>
            <w:tcW w:w="6852" w:type="dxa"/>
          </w:tcPr>
          <w:p w14:paraId="47836CBE" w14:textId="67F69AFF" w:rsidR="00CD2237" w:rsidRPr="00465574" w:rsidRDefault="00CD2237" w:rsidP="005456E2">
            <w:pPr>
              <w:rPr>
                <w:sz w:val="24"/>
              </w:rPr>
            </w:pPr>
            <w:r w:rsidRPr="00465574">
              <w:rPr>
                <w:sz w:val="24"/>
              </w:rPr>
              <w:t xml:space="preserve">siehe Anlage </w:t>
            </w:r>
            <w:r w:rsidR="00D0575F" w:rsidRPr="00465574">
              <w:rPr>
                <w:sz w:val="24"/>
              </w:rPr>
              <w:t>3</w:t>
            </w:r>
            <w:r w:rsidRPr="00465574">
              <w:rPr>
                <w:sz w:val="24"/>
              </w:rPr>
              <w:t>, Nr. 8</w:t>
            </w:r>
          </w:p>
        </w:tc>
      </w:tr>
    </w:tbl>
    <w:p w14:paraId="73D9C95B" w14:textId="77777777" w:rsidR="001D5ADF" w:rsidRPr="005669D5" w:rsidRDefault="001D5ADF" w:rsidP="001D5ADF">
      <w:pPr>
        <w:rPr>
          <w:sz w:val="24"/>
        </w:rPr>
      </w:pPr>
    </w:p>
    <w:p w14:paraId="43EE3E71" w14:textId="77777777" w:rsidR="00521FD0" w:rsidRDefault="00521FD0" w:rsidP="00521FD0">
      <w:pPr>
        <w:jc w:val="both"/>
        <w:rPr>
          <w:sz w:val="24"/>
        </w:rPr>
      </w:pPr>
      <w:r w:rsidRPr="00521FD0">
        <w:rPr>
          <w:sz w:val="24"/>
          <w:u w:val="single"/>
        </w:rPr>
        <w:t>Anforderung an die Modellgleichheit (Typenreinheit):</w:t>
      </w:r>
      <w:r w:rsidRPr="00521FD0">
        <w:rPr>
          <w:sz w:val="24"/>
        </w:rPr>
        <w:t xml:space="preserve"> </w:t>
      </w:r>
    </w:p>
    <w:p w14:paraId="75888004" w14:textId="77777777" w:rsidR="00465574" w:rsidRDefault="00521FD0" w:rsidP="00521FD0">
      <w:pPr>
        <w:jc w:val="both"/>
        <w:rPr>
          <w:sz w:val="24"/>
        </w:rPr>
      </w:pPr>
      <w:r w:rsidRPr="00465574">
        <w:rPr>
          <w:sz w:val="24"/>
        </w:rPr>
        <w:t xml:space="preserve">Gegenstand dieser Beschaffung ist die Lieferung von insgesamt </w:t>
      </w:r>
      <w:r w:rsidR="00692B4A" w:rsidRPr="00465574">
        <w:rPr>
          <w:sz w:val="24"/>
        </w:rPr>
        <w:t>fünf</w:t>
      </w:r>
      <w:r w:rsidRPr="00465574">
        <w:rPr>
          <w:sz w:val="24"/>
        </w:rPr>
        <w:t xml:space="preserve"> Fahrzeugen. </w:t>
      </w:r>
      <w:r w:rsidR="00692B4A" w:rsidRPr="00465574">
        <w:rPr>
          <w:sz w:val="24"/>
        </w:rPr>
        <w:t xml:space="preserve">Die Vergabe erfolgt in zwei Losen. Es werden drei Fahrzeuge gem. Anlage 1 (Los A) „Schräghecklimousine“ benötigt und insgesamt 2 Fahrzeuge gem. Anlage 2 (LOS B) „Kombi“. </w:t>
      </w:r>
    </w:p>
    <w:p w14:paraId="41A87C59" w14:textId="70D9FB3E" w:rsidR="00893C0D" w:rsidRPr="00465574" w:rsidRDefault="00692B4A" w:rsidP="00521FD0">
      <w:pPr>
        <w:jc w:val="both"/>
        <w:rPr>
          <w:sz w:val="24"/>
        </w:rPr>
      </w:pPr>
      <w:r w:rsidRPr="00465574">
        <w:rPr>
          <w:sz w:val="24"/>
        </w:rPr>
        <w:t xml:space="preserve">Für </w:t>
      </w:r>
      <w:r w:rsidRPr="00465574">
        <w:rPr>
          <w:sz w:val="24"/>
          <w:u w:val="single"/>
        </w:rPr>
        <w:t>Los A</w:t>
      </w:r>
      <w:r w:rsidRPr="00465574">
        <w:rPr>
          <w:sz w:val="24"/>
        </w:rPr>
        <w:t xml:space="preserve"> (siehe Anlage 1) müssen aus </w:t>
      </w:r>
      <w:r w:rsidR="00521FD0" w:rsidRPr="00465574">
        <w:rPr>
          <w:sz w:val="24"/>
        </w:rPr>
        <w:t xml:space="preserve">Gründen der Wirtschaftlichkeit, der einheitlichen Wartung und der identischen Handhabung im Fuhrpark </w:t>
      </w:r>
      <w:r w:rsidR="00521FD0" w:rsidRPr="00465574">
        <w:rPr>
          <w:b/>
          <w:bCs/>
          <w:sz w:val="24"/>
        </w:rPr>
        <w:t>alle drei</w:t>
      </w:r>
      <w:r w:rsidR="00521FD0" w:rsidRPr="00465574">
        <w:rPr>
          <w:sz w:val="24"/>
        </w:rPr>
        <w:t xml:space="preserve"> angebotenen Fahrzeuge zwingend </w:t>
      </w:r>
      <w:r w:rsidR="00521FD0" w:rsidRPr="00465574">
        <w:rPr>
          <w:b/>
          <w:bCs/>
          <w:sz w:val="24"/>
        </w:rPr>
        <w:t>baugleich</w:t>
      </w:r>
      <w:r w:rsidR="00521FD0" w:rsidRPr="00465574">
        <w:rPr>
          <w:sz w:val="24"/>
        </w:rPr>
        <w:t xml:space="preserve"> und </w:t>
      </w:r>
      <w:r w:rsidR="00521FD0" w:rsidRPr="00465574">
        <w:rPr>
          <w:b/>
          <w:bCs/>
          <w:sz w:val="24"/>
        </w:rPr>
        <w:t>modellidentisch</w:t>
      </w:r>
      <w:r w:rsidR="00521FD0" w:rsidRPr="00465574">
        <w:rPr>
          <w:sz w:val="24"/>
        </w:rPr>
        <w:t xml:space="preserve"> sein. </w:t>
      </w:r>
    </w:p>
    <w:p w14:paraId="5A02FCE6" w14:textId="77B74B4E" w:rsidR="00521FD0" w:rsidRDefault="00521FD0" w:rsidP="00521FD0">
      <w:pPr>
        <w:jc w:val="both"/>
        <w:rPr>
          <w:sz w:val="24"/>
        </w:rPr>
      </w:pPr>
      <w:r w:rsidRPr="00521FD0">
        <w:rPr>
          <w:sz w:val="24"/>
        </w:rPr>
        <w:t>Dies bedeutet: Alle drei Fahrzeuge müssen vom selben Hersteller stammen und demselben Modell sowie derselben Baureihe entsprechen. Die Abgabe eines Angebots, das unterschiedliche Fahrzeugmodelle (auch desselben Herstellers) oder Fahrzeuge verschiedener Hersteller kombiniert, ist unzulässig. Angebote, die diese Typenreinheit nicht erfüllen, werden von der Wertung ausgeschlossen.</w:t>
      </w:r>
    </w:p>
    <w:p w14:paraId="2F030354" w14:textId="76C975AD" w:rsidR="00692B4A" w:rsidRPr="00465574" w:rsidRDefault="00692B4A" w:rsidP="00692B4A">
      <w:pPr>
        <w:jc w:val="both"/>
        <w:rPr>
          <w:sz w:val="24"/>
        </w:rPr>
      </w:pPr>
      <w:r w:rsidRPr="00465574">
        <w:rPr>
          <w:sz w:val="24"/>
        </w:rPr>
        <w:t xml:space="preserve">Für </w:t>
      </w:r>
      <w:r w:rsidRPr="00465574">
        <w:rPr>
          <w:sz w:val="24"/>
          <w:u w:val="single"/>
        </w:rPr>
        <w:t xml:space="preserve">Los B </w:t>
      </w:r>
      <w:r w:rsidRPr="00465574">
        <w:rPr>
          <w:sz w:val="24"/>
        </w:rPr>
        <w:t xml:space="preserve">(siehe Anlage 2) müssen aus Gründen der Wirtschaftlichkeit, der einheitlichen Wartung und der identischen Handhabung im Fuhrpark </w:t>
      </w:r>
      <w:r w:rsidRPr="00465574">
        <w:rPr>
          <w:b/>
          <w:bCs/>
          <w:sz w:val="24"/>
        </w:rPr>
        <w:t xml:space="preserve">die zwei </w:t>
      </w:r>
      <w:r w:rsidRPr="00465574">
        <w:rPr>
          <w:sz w:val="24"/>
        </w:rPr>
        <w:t xml:space="preserve">angebotenen Fahrzeuge zwingend </w:t>
      </w:r>
      <w:r w:rsidRPr="00465574">
        <w:rPr>
          <w:b/>
          <w:bCs/>
          <w:sz w:val="24"/>
        </w:rPr>
        <w:t>baugleich</w:t>
      </w:r>
      <w:r w:rsidRPr="00465574">
        <w:rPr>
          <w:sz w:val="24"/>
        </w:rPr>
        <w:t xml:space="preserve"> und </w:t>
      </w:r>
      <w:r w:rsidRPr="00465574">
        <w:rPr>
          <w:b/>
          <w:bCs/>
          <w:sz w:val="24"/>
        </w:rPr>
        <w:t>modellidentisch</w:t>
      </w:r>
      <w:r w:rsidRPr="00465574">
        <w:rPr>
          <w:sz w:val="24"/>
        </w:rPr>
        <w:t xml:space="preserve"> sein. </w:t>
      </w:r>
    </w:p>
    <w:p w14:paraId="21A38988" w14:textId="7B9AC378" w:rsidR="00692B4A" w:rsidRPr="00465574" w:rsidRDefault="00692B4A" w:rsidP="00692B4A">
      <w:pPr>
        <w:jc w:val="both"/>
        <w:rPr>
          <w:sz w:val="24"/>
        </w:rPr>
      </w:pPr>
      <w:r w:rsidRPr="00465574">
        <w:rPr>
          <w:sz w:val="24"/>
        </w:rPr>
        <w:lastRenderedPageBreak/>
        <w:t xml:space="preserve">Dies bedeutet: Alle </w:t>
      </w:r>
      <w:r w:rsidR="00067E06" w:rsidRPr="00465574">
        <w:rPr>
          <w:sz w:val="24"/>
        </w:rPr>
        <w:t>zwei</w:t>
      </w:r>
      <w:r w:rsidRPr="00465574">
        <w:rPr>
          <w:sz w:val="24"/>
        </w:rPr>
        <w:t xml:space="preserve"> Fahrzeuge müssen vom selben Hersteller stammen und demselben Modell sowie derselben Baureihe entsprechen. Die Abgabe eines Angebots, das unterschiedliche Fahrzeugmodelle (auch desselben Herstellers) oder Fahrzeuge verschiedener Hersteller kombiniert, ist unzulässig. Angebote, die diese Typenreinheit nicht erfüllen, werden von der Wertung ausgeschlossen.</w:t>
      </w:r>
    </w:p>
    <w:p w14:paraId="7CB4F25B" w14:textId="77777777" w:rsidR="0048477C" w:rsidRPr="00465574" w:rsidRDefault="0048477C" w:rsidP="00692B4A">
      <w:pPr>
        <w:jc w:val="both"/>
        <w:rPr>
          <w:sz w:val="24"/>
        </w:rPr>
      </w:pPr>
    </w:p>
    <w:p w14:paraId="083F8DDF" w14:textId="2AC943AE" w:rsidR="00692B4A" w:rsidRPr="00465574" w:rsidRDefault="00692B4A" w:rsidP="00692B4A">
      <w:pPr>
        <w:jc w:val="both"/>
        <w:rPr>
          <w:b/>
          <w:bCs/>
          <w:sz w:val="24"/>
        </w:rPr>
      </w:pPr>
      <w:r w:rsidRPr="00465574">
        <w:rPr>
          <w:b/>
          <w:bCs/>
          <w:sz w:val="24"/>
        </w:rPr>
        <w:t>Die Bieter sind berechtigt, Angebote für eines oder beide Lose einzureichen.</w:t>
      </w:r>
    </w:p>
    <w:p w14:paraId="7DDCB0F4" w14:textId="19DFDBFC" w:rsidR="00692B4A" w:rsidRPr="00521FD0" w:rsidRDefault="00692B4A" w:rsidP="00521FD0">
      <w:pPr>
        <w:jc w:val="both"/>
        <w:rPr>
          <w:sz w:val="24"/>
        </w:rPr>
      </w:pPr>
    </w:p>
    <w:p w14:paraId="050E8F8A" w14:textId="77777777" w:rsidR="0030264E" w:rsidRPr="005669D5" w:rsidRDefault="0030264E" w:rsidP="001D5ADF">
      <w:pPr>
        <w:rPr>
          <w:sz w:val="24"/>
        </w:rPr>
      </w:pPr>
    </w:p>
    <w:p w14:paraId="1AA54EC4" w14:textId="77777777" w:rsidR="0030264E" w:rsidRPr="005669D5" w:rsidRDefault="00FB780A" w:rsidP="001D5ADF">
      <w:pPr>
        <w:rPr>
          <w:sz w:val="24"/>
        </w:rPr>
      </w:pPr>
      <w:r w:rsidRPr="005669D5">
        <w:rPr>
          <w:b/>
          <w:sz w:val="24"/>
          <w:u w:val="single"/>
        </w:rPr>
        <w:t>2</w:t>
      </w:r>
      <w:r w:rsidR="0030264E" w:rsidRPr="005669D5">
        <w:rPr>
          <w:b/>
          <w:sz w:val="24"/>
          <w:u w:val="single"/>
        </w:rPr>
        <w:t>. Zuschlagskriterien</w:t>
      </w:r>
    </w:p>
    <w:p w14:paraId="52CB806E" w14:textId="77777777" w:rsidR="0030264E" w:rsidRPr="005669D5" w:rsidRDefault="0030264E" w:rsidP="001D5ADF">
      <w:pPr>
        <w:rPr>
          <w:sz w:val="24"/>
        </w:rPr>
      </w:pPr>
    </w:p>
    <w:p w14:paraId="640AE3E2" w14:textId="77777777" w:rsidR="00041045" w:rsidRDefault="0030264E" w:rsidP="009B3E37">
      <w:pPr>
        <w:jc w:val="both"/>
        <w:rPr>
          <w:sz w:val="24"/>
        </w:rPr>
      </w:pPr>
      <w:r w:rsidRPr="005669D5">
        <w:rPr>
          <w:sz w:val="24"/>
        </w:rPr>
        <w:t>Den Zuschlag erhält das wirtschaftlichste Angebot. Hierbei werden neben de</w:t>
      </w:r>
      <w:r w:rsidR="009B3E37" w:rsidRPr="005669D5">
        <w:rPr>
          <w:sz w:val="24"/>
        </w:rPr>
        <w:t>n</w:t>
      </w:r>
      <w:r w:rsidRPr="005669D5">
        <w:rPr>
          <w:sz w:val="24"/>
        </w:rPr>
        <w:t xml:space="preserve"> Leasingrate</w:t>
      </w:r>
      <w:r w:rsidR="009B3E37" w:rsidRPr="005669D5">
        <w:rPr>
          <w:sz w:val="24"/>
        </w:rPr>
        <w:t>n</w:t>
      </w:r>
      <w:r w:rsidR="0019441C" w:rsidRPr="005669D5">
        <w:rPr>
          <w:sz w:val="24"/>
        </w:rPr>
        <w:t xml:space="preserve"> und sonstigen Zusatzkosten</w:t>
      </w:r>
      <w:r w:rsidRPr="005669D5">
        <w:rPr>
          <w:sz w:val="24"/>
        </w:rPr>
        <w:t xml:space="preserve"> auch die Kosten für den </w:t>
      </w:r>
      <w:r w:rsidR="000D316E">
        <w:rPr>
          <w:sz w:val="24"/>
        </w:rPr>
        <w:t>Energie</w:t>
      </w:r>
      <w:r w:rsidRPr="005669D5">
        <w:rPr>
          <w:sz w:val="24"/>
        </w:rPr>
        <w:t xml:space="preserve">verbrauch berücksichtigt. </w:t>
      </w:r>
    </w:p>
    <w:p w14:paraId="10D552D6" w14:textId="43A9F0D9" w:rsidR="00406C92" w:rsidRDefault="00406C92" w:rsidP="009B3E37">
      <w:pPr>
        <w:jc w:val="both"/>
        <w:rPr>
          <w:sz w:val="24"/>
        </w:rPr>
      </w:pPr>
      <w:r>
        <w:rPr>
          <w:sz w:val="24"/>
        </w:rPr>
        <w:t>Hierbei wird ein Strompreis in Höhe von</w:t>
      </w:r>
      <w:r w:rsidRPr="00B40D85">
        <w:rPr>
          <w:b/>
          <w:color w:val="FF0000"/>
          <w:sz w:val="24"/>
        </w:rPr>
        <w:t xml:space="preserve"> 0,</w:t>
      </w:r>
      <w:r w:rsidR="00476552">
        <w:rPr>
          <w:b/>
          <w:color w:val="FF0000"/>
          <w:sz w:val="24"/>
        </w:rPr>
        <w:t>23824</w:t>
      </w:r>
      <w:r w:rsidRPr="00B40D85">
        <w:rPr>
          <w:b/>
          <w:color w:val="FF0000"/>
          <w:sz w:val="24"/>
        </w:rPr>
        <w:t xml:space="preserve"> €/kWh </w:t>
      </w:r>
      <w:r>
        <w:rPr>
          <w:sz w:val="24"/>
        </w:rPr>
        <w:t>(netto) zu Grunde gelegt.</w:t>
      </w:r>
    </w:p>
    <w:p w14:paraId="62D78746" w14:textId="063645C7" w:rsidR="00FB780A" w:rsidRDefault="0019441C" w:rsidP="009B3E37">
      <w:pPr>
        <w:jc w:val="both"/>
        <w:rPr>
          <w:sz w:val="24"/>
        </w:rPr>
      </w:pPr>
      <w:r w:rsidRPr="005669D5">
        <w:rPr>
          <w:sz w:val="24"/>
        </w:rPr>
        <w:t xml:space="preserve">Die Hochrechnung erfolgt über die gesamte Laufzeit von </w:t>
      </w:r>
      <w:r w:rsidR="006E47D0" w:rsidRPr="005669D5">
        <w:rPr>
          <w:sz w:val="24"/>
        </w:rPr>
        <w:t>36</w:t>
      </w:r>
      <w:r w:rsidR="00143843">
        <w:rPr>
          <w:sz w:val="24"/>
        </w:rPr>
        <w:t xml:space="preserve"> Monaten.</w:t>
      </w:r>
    </w:p>
    <w:p w14:paraId="35B41791" w14:textId="58F8EC84" w:rsidR="00692B4A" w:rsidRDefault="00692B4A">
      <w:pPr>
        <w:rPr>
          <w:sz w:val="24"/>
        </w:rPr>
      </w:pPr>
      <w:r>
        <w:rPr>
          <w:sz w:val="24"/>
        </w:rPr>
        <w:br w:type="page"/>
      </w:r>
    </w:p>
    <w:p w14:paraId="609671CC" w14:textId="77777777" w:rsidR="00692B4A" w:rsidRPr="005669D5" w:rsidRDefault="00692B4A" w:rsidP="009B3E37">
      <w:pPr>
        <w:jc w:val="both"/>
        <w:rPr>
          <w:sz w:val="24"/>
        </w:rPr>
      </w:pPr>
    </w:p>
    <w:p w14:paraId="016D76BA" w14:textId="72646404" w:rsidR="0030264E" w:rsidRPr="008D4D0B" w:rsidRDefault="00FB780A" w:rsidP="001D5ADF">
      <w:pPr>
        <w:rPr>
          <w:b/>
          <w:sz w:val="24"/>
        </w:rPr>
      </w:pPr>
      <w:r w:rsidRPr="005669D5">
        <w:rPr>
          <w:b/>
          <w:sz w:val="24"/>
          <w:u w:val="single"/>
        </w:rPr>
        <w:t>Anlage 1</w:t>
      </w:r>
      <w:r w:rsidR="006332F4">
        <w:rPr>
          <w:b/>
          <w:sz w:val="24"/>
          <w:u w:val="single"/>
        </w:rPr>
        <w:t>:</w:t>
      </w:r>
      <w:r w:rsidR="006332F4" w:rsidRPr="006332F4">
        <w:rPr>
          <w:b/>
          <w:sz w:val="24"/>
        </w:rPr>
        <w:t xml:space="preserve">  Modell A</w:t>
      </w:r>
      <w:r w:rsidR="00893C0D">
        <w:rPr>
          <w:b/>
          <w:sz w:val="24"/>
        </w:rPr>
        <w:t xml:space="preserve"> </w:t>
      </w:r>
      <w:r w:rsidR="008D4D0B">
        <w:rPr>
          <w:b/>
          <w:sz w:val="24"/>
        </w:rPr>
        <w:t>–</w:t>
      </w:r>
      <w:r w:rsidR="00893C0D">
        <w:rPr>
          <w:b/>
          <w:sz w:val="24"/>
        </w:rPr>
        <w:t xml:space="preserve"> </w:t>
      </w:r>
      <w:r w:rsidR="008D4D0B">
        <w:rPr>
          <w:b/>
          <w:sz w:val="24"/>
        </w:rPr>
        <w:t xml:space="preserve">LOS </w:t>
      </w:r>
      <w:r w:rsidR="00B143F7">
        <w:rPr>
          <w:b/>
          <w:sz w:val="24"/>
        </w:rPr>
        <w:t>A</w:t>
      </w:r>
      <w:r w:rsidR="008D4D0B">
        <w:rPr>
          <w:b/>
          <w:sz w:val="24"/>
        </w:rPr>
        <w:t xml:space="preserve"> – </w:t>
      </w:r>
      <w:r w:rsidR="00893C0D">
        <w:rPr>
          <w:b/>
          <w:sz w:val="24"/>
        </w:rPr>
        <w:t>Schräghecklimousine</w:t>
      </w:r>
    </w:p>
    <w:p w14:paraId="5F707F6E" w14:textId="77777777" w:rsidR="00122320" w:rsidRPr="00521FD0" w:rsidRDefault="00122320" w:rsidP="001D5ADF">
      <w:pPr>
        <w:rPr>
          <w:b/>
          <w:sz w:val="16"/>
          <w:szCs w:val="16"/>
        </w:rPr>
      </w:pPr>
    </w:p>
    <w:tbl>
      <w:tblPr>
        <w:tblStyle w:val="Tabellenraster"/>
        <w:tblW w:w="9209" w:type="dxa"/>
        <w:tblLook w:val="04A0" w:firstRow="1" w:lastRow="0" w:firstColumn="1" w:lastColumn="0" w:noHBand="0" w:noVBand="1"/>
      </w:tblPr>
      <w:tblGrid>
        <w:gridCol w:w="2122"/>
        <w:gridCol w:w="6095"/>
        <w:gridCol w:w="992"/>
      </w:tblGrid>
      <w:tr w:rsidR="00EB0FC9" w:rsidRPr="005669D5" w14:paraId="2742FC7C" w14:textId="2AA90776" w:rsidTr="00521FD0">
        <w:tc>
          <w:tcPr>
            <w:tcW w:w="2122" w:type="dxa"/>
          </w:tcPr>
          <w:p w14:paraId="5F35E93F" w14:textId="77777777" w:rsidR="00EB0FC9" w:rsidRPr="005669D5" w:rsidRDefault="00EB0FC9" w:rsidP="00EB0FC9">
            <w:pPr>
              <w:rPr>
                <w:sz w:val="24"/>
              </w:rPr>
            </w:pPr>
            <w:r w:rsidRPr="005669D5">
              <w:rPr>
                <w:sz w:val="24"/>
              </w:rPr>
              <w:t>Anzahl:</w:t>
            </w:r>
          </w:p>
        </w:tc>
        <w:tc>
          <w:tcPr>
            <w:tcW w:w="6095" w:type="dxa"/>
          </w:tcPr>
          <w:p w14:paraId="3241F439" w14:textId="77777777" w:rsidR="00EB0FC9" w:rsidRPr="005669D5" w:rsidRDefault="00EB0FC9" w:rsidP="00EB0FC9">
            <w:pPr>
              <w:rPr>
                <w:sz w:val="24"/>
              </w:rPr>
            </w:pPr>
            <w:r>
              <w:rPr>
                <w:sz w:val="24"/>
              </w:rPr>
              <w:t>3</w:t>
            </w:r>
            <w:r w:rsidRPr="005669D5">
              <w:rPr>
                <w:sz w:val="24"/>
              </w:rPr>
              <w:t xml:space="preserve"> Fahrzeug</w:t>
            </w:r>
            <w:r>
              <w:rPr>
                <w:sz w:val="24"/>
              </w:rPr>
              <w:t>e</w:t>
            </w:r>
          </w:p>
        </w:tc>
        <w:tc>
          <w:tcPr>
            <w:tcW w:w="992" w:type="dxa"/>
          </w:tcPr>
          <w:p w14:paraId="318FF9EF" w14:textId="14AD1F1B" w:rsidR="00EB0FC9" w:rsidRPr="00EB0FC9" w:rsidRDefault="00EB0FC9" w:rsidP="00EB0FC9">
            <w:pPr>
              <w:pStyle w:val="Listenabsatz"/>
              <w:numPr>
                <w:ilvl w:val="0"/>
                <w:numId w:val="16"/>
              </w:numPr>
              <w:rPr>
                <w:sz w:val="24"/>
              </w:rPr>
            </w:pPr>
          </w:p>
        </w:tc>
      </w:tr>
      <w:tr w:rsidR="00EB0FC9" w:rsidRPr="005669D5" w14:paraId="40F4E03A" w14:textId="7B7404E9" w:rsidTr="00521FD0">
        <w:tc>
          <w:tcPr>
            <w:tcW w:w="2122" w:type="dxa"/>
          </w:tcPr>
          <w:p w14:paraId="43899AAE" w14:textId="77777777" w:rsidR="00EB0FC9" w:rsidRPr="005669D5" w:rsidRDefault="00EB0FC9" w:rsidP="00EB0FC9">
            <w:pPr>
              <w:rPr>
                <w:sz w:val="24"/>
              </w:rPr>
            </w:pPr>
            <w:r w:rsidRPr="005669D5">
              <w:rPr>
                <w:sz w:val="24"/>
              </w:rPr>
              <w:t>Laufleistung:</w:t>
            </w:r>
          </w:p>
        </w:tc>
        <w:tc>
          <w:tcPr>
            <w:tcW w:w="6095" w:type="dxa"/>
          </w:tcPr>
          <w:p w14:paraId="10FFD0AB" w14:textId="77777777" w:rsidR="00EB0FC9" w:rsidRPr="005669D5" w:rsidRDefault="00EB0FC9" w:rsidP="00EB0FC9">
            <w:pPr>
              <w:rPr>
                <w:sz w:val="24"/>
              </w:rPr>
            </w:pPr>
            <w:r>
              <w:rPr>
                <w:sz w:val="24"/>
              </w:rPr>
              <w:t>2</w:t>
            </w:r>
            <w:r w:rsidRPr="005669D5">
              <w:rPr>
                <w:sz w:val="24"/>
              </w:rPr>
              <w:t>0.000 km/Jahr</w:t>
            </w:r>
          </w:p>
        </w:tc>
        <w:tc>
          <w:tcPr>
            <w:tcW w:w="992" w:type="dxa"/>
          </w:tcPr>
          <w:p w14:paraId="2CED5C9A" w14:textId="2AF8911C" w:rsidR="00EB0FC9" w:rsidRPr="00E40824" w:rsidRDefault="00EB0FC9" w:rsidP="00EB0FC9">
            <w:pPr>
              <w:pStyle w:val="Listenabsatz"/>
              <w:numPr>
                <w:ilvl w:val="0"/>
                <w:numId w:val="16"/>
              </w:numPr>
              <w:rPr>
                <w:sz w:val="24"/>
              </w:rPr>
            </w:pPr>
          </w:p>
        </w:tc>
      </w:tr>
      <w:tr w:rsidR="00D0575F" w:rsidRPr="005669D5" w14:paraId="4FCB2539" w14:textId="77777777" w:rsidTr="00521FD0">
        <w:tc>
          <w:tcPr>
            <w:tcW w:w="2122" w:type="dxa"/>
          </w:tcPr>
          <w:p w14:paraId="3782FBF7" w14:textId="38F8CC63" w:rsidR="00D0575F" w:rsidRPr="00465574" w:rsidRDefault="00D0575F" w:rsidP="00EB0FC9">
            <w:pPr>
              <w:rPr>
                <w:sz w:val="24"/>
              </w:rPr>
            </w:pPr>
            <w:r w:rsidRPr="00465574">
              <w:rPr>
                <w:sz w:val="24"/>
              </w:rPr>
              <w:t>Leasingdauer</w:t>
            </w:r>
          </w:p>
        </w:tc>
        <w:tc>
          <w:tcPr>
            <w:tcW w:w="6095" w:type="dxa"/>
          </w:tcPr>
          <w:p w14:paraId="37090A06" w14:textId="4A16E2FE" w:rsidR="00D0575F" w:rsidRPr="00465574" w:rsidRDefault="00D0575F" w:rsidP="00EB0FC9">
            <w:pPr>
              <w:rPr>
                <w:sz w:val="24"/>
              </w:rPr>
            </w:pPr>
            <w:r w:rsidRPr="00465574">
              <w:rPr>
                <w:sz w:val="24"/>
              </w:rPr>
              <w:t>36 Monate</w:t>
            </w:r>
          </w:p>
        </w:tc>
        <w:tc>
          <w:tcPr>
            <w:tcW w:w="992" w:type="dxa"/>
          </w:tcPr>
          <w:p w14:paraId="70D2531B" w14:textId="77777777" w:rsidR="00D0575F" w:rsidRPr="00E40824" w:rsidRDefault="00D0575F" w:rsidP="00EB0FC9">
            <w:pPr>
              <w:pStyle w:val="Listenabsatz"/>
              <w:numPr>
                <w:ilvl w:val="0"/>
                <w:numId w:val="16"/>
              </w:numPr>
              <w:rPr>
                <w:sz w:val="24"/>
              </w:rPr>
            </w:pPr>
          </w:p>
        </w:tc>
      </w:tr>
      <w:tr w:rsidR="00EB0FC9" w:rsidRPr="005669D5" w14:paraId="1B761C77" w14:textId="29064076" w:rsidTr="00521FD0">
        <w:tc>
          <w:tcPr>
            <w:tcW w:w="2122" w:type="dxa"/>
          </w:tcPr>
          <w:p w14:paraId="0D4ADC14" w14:textId="77777777" w:rsidR="00EB0FC9" w:rsidRDefault="00EB0FC9" w:rsidP="00EB0FC9">
            <w:pPr>
              <w:rPr>
                <w:sz w:val="24"/>
              </w:rPr>
            </w:pPr>
            <w:r>
              <w:rPr>
                <w:sz w:val="24"/>
              </w:rPr>
              <w:t>Modellbeispiele:</w:t>
            </w:r>
          </w:p>
        </w:tc>
        <w:tc>
          <w:tcPr>
            <w:tcW w:w="6095" w:type="dxa"/>
          </w:tcPr>
          <w:p w14:paraId="0BE997ED" w14:textId="77777777" w:rsidR="00EB0FC9" w:rsidRPr="005669D5" w:rsidRDefault="00EB0FC9" w:rsidP="00EB0FC9">
            <w:pPr>
              <w:rPr>
                <w:sz w:val="24"/>
              </w:rPr>
            </w:pPr>
            <w:r>
              <w:rPr>
                <w:sz w:val="24"/>
              </w:rPr>
              <w:t>CUPRA Born, Renault Mégane, E-Tech, VW ID. 3</w:t>
            </w:r>
          </w:p>
        </w:tc>
        <w:tc>
          <w:tcPr>
            <w:tcW w:w="992" w:type="dxa"/>
          </w:tcPr>
          <w:p w14:paraId="6FE3B167" w14:textId="7CA6EF47" w:rsidR="00EB0FC9" w:rsidRPr="00E40824" w:rsidRDefault="00EB0FC9" w:rsidP="00EB0FC9">
            <w:pPr>
              <w:pStyle w:val="Listenabsatz"/>
              <w:numPr>
                <w:ilvl w:val="0"/>
                <w:numId w:val="16"/>
              </w:numPr>
              <w:rPr>
                <w:sz w:val="24"/>
              </w:rPr>
            </w:pPr>
          </w:p>
        </w:tc>
      </w:tr>
      <w:tr w:rsidR="00EB0FC9" w:rsidRPr="00160D92" w14:paraId="24F9F830" w14:textId="0D19A1A6" w:rsidTr="00521FD0">
        <w:tc>
          <w:tcPr>
            <w:tcW w:w="2122" w:type="dxa"/>
          </w:tcPr>
          <w:p w14:paraId="1D2ED201" w14:textId="77777777" w:rsidR="00EB0FC9" w:rsidRPr="005669D5" w:rsidRDefault="00EB0FC9" w:rsidP="00EB0FC9">
            <w:pPr>
              <w:rPr>
                <w:sz w:val="24"/>
              </w:rPr>
            </w:pPr>
            <w:r w:rsidRPr="005669D5">
              <w:rPr>
                <w:sz w:val="24"/>
              </w:rPr>
              <w:t>Technische Daten:</w:t>
            </w:r>
          </w:p>
        </w:tc>
        <w:tc>
          <w:tcPr>
            <w:tcW w:w="6095" w:type="dxa"/>
          </w:tcPr>
          <w:p w14:paraId="283B42DC" w14:textId="77777777" w:rsidR="00EB0FC9" w:rsidRPr="005669D5" w:rsidRDefault="00EB0FC9" w:rsidP="00EB0FC9">
            <w:pPr>
              <w:pStyle w:val="Listenabsatz"/>
              <w:numPr>
                <w:ilvl w:val="0"/>
                <w:numId w:val="3"/>
              </w:numPr>
              <w:ind w:left="175" w:hanging="175"/>
              <w:rPr>
                <w:sz w:val="24"/>
              </w:rPr>
            </w:pPr>
            <w:r>
              <w:rPr>
                <w:sz w:val="24"/>
              </w:rPr>
              <w:t>Elektroantrieb</w:t>
            </w:r>
          </w:p>
          <w:p w14:paraId="0480CB3E" w14:textId="77777777" w:rsidR="00EB0FC9" w:rsidRPr="005669D5" w:rsidRDefault="00EB0FC9" w:rsidP="00EB0FC9">
            <w:pPr>
              <w:pStyle w:val="Listenabsatz"/>
              <w:numPr>
                <w:ilvl w:val="0"/>
                <w:numId w:val="3"/>
              </w:numPr>
              <w:ind w:left="175" w:hanging="175"/>
              <w:rPr>
                <w:sz w:val="24"/>
              </w:rPr>
            </w:pPr>
            <w:r>
              <w:rPr>
                <w:sz w:val="24"/>
              </w:rPr>
              <w:t>Leistung 90-150</w:t>
            </w:r>
            <w:r w:rsidRPr="005669D5">
              <w:rPr>
                <w:sz w:val="24"/>
              </w:rPr>
              <w:t>kW</w:t>
            </w:r>
          </w:p>
          <w:p w14:paraId="5C01AA6A" w14:textId="77777777" w:rsidR="00EB0FC9" w:rsidRPr="00AD78B2" w:rsidRDefault="00EB0FC9" w:rsidP="00EB0FC9">
            <w:pPr>
              <w:pStyle w:val="Listenabsatz"/>
              <w:numPr>
                <w:ilvl w:val="0"/>
                <w:numId w:val="3"/>
              </w:numPr>
              <w:ind w:left="175" w:hanging="175"/>
              <w:rPr>
                <w:sz w:val="24"/>
              </w:rPr>
            </w:pPr>
            <w:r>
              <w:rPr>
                <w:sz w:val="24"/>
              </w:rPr>
              <w:t>Reichweite min. 350 km</w:t>
            </w:r>
          </w:p>
          <w:p w14:paraId="46F39ABF" w14:textId="77777777" w:rsidR="00EB0FC9" w:rsidRDefault="00EB0FC9" w:rsidP="00EB0FC9">
            <w:pPr>
              <w:pStyle w:val="Listenabsatz"/>
              <w:numPr>
                <w:ilvl w:val="0"/>
                <w:numId w:val="3"/>
              </w:numPr>
              <w:ind w:left="175" w:hanging="175"/>
              <w:rPr>
                <w:sz w:val="24"/>
              </w:rPr>
            </w:pPr>
            <w:r w:rsidRPr="00160D92">
              <w:rPr>
                <w:sz w:val="24"/>
              </w:rPr>
              <w:t>Ladeanschluss EN 62196 Typ 2</w:t>
            </w:r>
            <w:r>
              <w:rPr>
                <w:sz w:val="24"/>
              </w:rPr>
              <w:t>, min. 11 kW</w:t>
            </w:r>
          </w:p>
          <w:p w14:paraId="0A845CFE" w14:textId="77777777" w:rsidR="00EB0FC9" w:rsidRDefault="00EB0FC9" w:rsidP="00EB0FC9">
            <w:pPr>
              <w:pStyle w:val="Listenabsatz"/>
              <w:numPr>
                <w:ilvl w:val="0"/>
                <w:numId w:val="3"/>
              </w:numPr>
              <w:ind w:left="175" w:hanging="175"/>
              <w:rPr>
                <w:sz w:val="24"/>
              </w:rPr>
            </w:pPr>
            <w:r>
              <w:rPr>
                <w:sz w:val="24"/>
              </w:rPr>
              <w:t xml:space="preserve">Ladeanschluss für </w:t>
            </w:r>
            <w:r w:rsidRPr="00B2364E">
              <w:rPr>
                <w:sz w:val="24"/>
              </w:rPr>
              <w:t>CCS-Gleichstromladung</w:t>
            </w:r>
          </w:p>
          <w:p w14:paraId="12F03A51" w14:textId="77777777" w:rsidR="00EB0FC9" w:rsidRPr="00AD78B2" w:rsidRDefault="00EB0FC9" w:rsidP="00EB0FC9">
            <w:pPr>
              <w:pStyle w:val="Listenabsatz"/>
              <w:numPr>
                <w:ilvl w:val="0"/>
                <w:numId w:val="3"/>
              </w:numPr>
              <w:ind w:left="175" w:hanging="175"/>
              <w:rPr>
                <w:b/>
                <w:bCs/>
                <w:sz w:val="24"/>
              </w:rPr>
            </w:pPr>
            <w:r>
              <w:rPr>
                <w:sz w:val="24"/>
              </w:rPr>
              <w:t xml:space="preserve">Kofferraum </w:t>
            </w:r>
            <w:r w:rsidRPr="00AD78B2">
              <w:rPr>
                <w:sz w:val="24"/>
              </w:rPr>
              <w:t>≥</w:t>
            </w:r>
            <w:r>
              <w:rPr>
                <w:sz w:val="24"/>
              </w:rPr>
              <w:t xml:space="preserve"> 350l </w:t>
            </w:r>
          </w:p>
        </w:tc>
        <w:tc>
          <w:tcPr>
            <w:tcW w:w="992" w:type="dxa"/>
          </w:tcPr>
          <w:p w14:paraId="57FC707A" w14:textId="681922A0" w:rsidR="00EB0FC9" w:rsidRDefault="00EB0FC9" w:rsidP="00EB0FC9">
            <w:pPr>
              <w:pStyle w:val="Listenabsatz"/>
              <w:numPr>
                <w:ilvl w:val="0"/>
                <w:numId w:val="16"/>
              </w:numPr>
              <w:rPr>
                <w:sz w:val="24"/>
              </w:rPr>
            </w:pPr>
          </w:p>
          <w:p w14:paraId="0FE720DB" w14:textId="2752541B" w:rsidR="00EB0FC9" w:rsidRDefault="00EB0FC9" w:rsidP="00EB0FC9">
            <w:pPr>
              <w:pStyle w:val="Listenabsatz"/>
              <w:numPr>
                <w:ilvl w:val="0"/>
                <w:numId w:val="16"/>
              </w:numPr>
              <w:rPr>
                <w:sz w:val="24"/>
              </w:rPr>
            </w:pPr>
          </w:p>
          <w:p w14:paraId="37F7B7F9" w14:textId="1C714C94" w:rsidR="00EB0FC9" w:rsidRDefault="00EB0FC9" w:rsidP="00EB0FC9">
            <w:pPr>
              <w:pStyle w:val="Listenabsatz"/>
              <w:numPr>
                <w:ilvl w:val="0"/>
                <w:numId w:val="16"/>
              </w:numPr>
              <w:rPr>
                <w:sz w:val="24"/>
              </w:rPr>
            </w:pPr>
          </w:p>
          <w:p w14:paraId="38138EA7" w14:textId="41938928" w:rsidR="00EB0FC9" w:rsidRDefault="00EB0FC9" w:rsidP="00EB0FC9">
            <w:pPr>
              <w:pStyle w:val="Listenabsatz"/>
              <w:numPr>
                <w:ilvl w:val="0"/>
                <w:numId w:val="16"/>
              </w:numPr>
              <w:rPr>
                <w:sz w:val="24"/>
              </w:rPr>
            </w:pPr>
          </w:p>
          <w:p w14:paraId="5A6ECF72" w14:textId="540190A2" w:rsidR="00EB0FC9" w:rsidRDefault="00EB0FC9" w:rsidP="00EB0FC9">
            <w:pPr>
              <w:pStyle w:val="Listenabsatz"/>
              <w:numPr>
                <w:ilvl w:val="0"/>
                <w:numId w:val="16"/>
              </w:numPr>
              <w:rPr>
                <w:sz w:val="24"/>
              </w:rPr>
            </w:pPr>
          </w:p>
          <w:p w14:paraId="2B5B2011" w14:textId="615478E7" w:rsidR="00EB0FC9" w:rsidRPr="00E40824" w:rsidRDefault="00EB0FC9" w:rsidP="00EB0FC9">
            <w:pPr>
              <w:pStyle w:val="Listenabsatz"/>
              <w:numPr>
                <w:ilvl w:val="0"/>
                <w:numId w:val="16"/>
              </w:numPr>
              <w:rPr>
                <w:sz w:val="24"/>
              </w:rPr>
            </w:pPr>
          </w:p>
        </w:tc>
      </w:tr>
      <w:tr w:rsidR="00EB0FC9" w:rsidRPr="005669D5" w14:paraId="712D4802" w14:textId="61E9FFF2" w:rsidTr="00521FD0">
        <w:tc>
          <w:tcPr>
            <w:tcW w:w="2122" w:type="dxa"/>
          </w:tcPr>
          <w:p w14:paraId="4388C421" w14:textId="77777777" w:rsidR="00EB0FC9" w:rsidRPr="005669D5" w:rsidRDefault="00EB0FC9" w:rsidP="00EB0FC9">
            <w:pPr>
              <w:rPr>
                <w:sz w:val="24"/>
              </w:rPr>
            </w:pPr>
            <w:r w:rsidRPr="005669D5">
              <w:rPr>
                <w:sz w:val="24"/>
              </w:rPr>
              <w:t>EG-Fahrzeugklasse:</w:t>
            </w:r>
          </w:p>
        </w:tc>
        <w:tc>
          <w:tcPr>
            <w:tcW w:w="6095" w:type="dxa"/>
          </w:tcPr>
          <w:p w14:paraId="70D8FD5A" w14:textId="77777777" w:rsidR="00EB0FC9" w:rsidRPr="005669D5" w:rsidRDefault="00EB0FC9" w:rsidP="00EB0FC9">
            <w:pPr>
              <w:rPr>
                <w:sz w:val="24"/>
              </w:rPr>
            </w:pPr>
            <w:r w:rsidRPr="005669D5">
              <w:rPr>
                <w:sz w:val="24"/>
              </w:rPr>
              <w:t>M1</w:t>
            </w:r>
          </w:p>
          <w:p w14:paraId="4F7C5DF4" w14:textId="77777777" w:rsidR="00EB0FC9" w:rsidRPr="005669D5" w:rsidRDefault="00EB0FC9" w:rsidP="00EB0FC9">
            <w:pPr>
              <w:rPr>
                <w:sz w:val="24"/>
              </w:rPr>
            </w:pPr>
            <w:r w:rsidRPr="005669D5">
              <w:rPr>
                <w:i/>
                <w:sz w:val="24"/>
              </w:rPr>
              <w:t>Fahrzeug zur Personenbeförderung mit min. vier Rädern und höchstens acht Sitzplätzen außer dem Fahrersitz</w:t>
            </w:r>
          </w:p>
        </w:tc>
        <w:tc>
          <w:tcPr>
            <w:tcW w:w="992" w:type="dxa"/>
          </w:tcPr>
          <w:p w14:paraId="690CC399" w14:textId="6641EFD3" w:rsidR="00EB0FC9" w:rsidRPr="00E40824" w:rsidRDefault="00EB0FC9" w:rsidP="00EB0FC9">
            <w:pPr>
              <w:pStyle w:val="Listenabsatz"/>
              <w:numPr>
                <w:ilvl w:val="0"/>
                <w:numId w:val="16"/>
              </w:numPr>
              <w:rPr>
                <w:sz w:val="24"/>
              </w:rPr>
            </w:pPr>
          </w:p>
        </w:tc>
      </w:tr>
      <w:tr w:rsidR="00EB0FC9" w:rsidRPr="005669D5" w14:paraId="7579F9C8" w14:textId="29B8B8DF" w:rsidTr="00521FD0">
        <w:tc>
          <w:tcPr>
            <w:tcW w:w="2122" w:type="dxa"/>
          </w:tcPr>
          <w:p w14:paraId="713063EB" w14:textId="77777777" w:rsidR="00EB0FC9" w:rsidRPr="005669D5" w:rsidRDefault="00EB0FC9" w:rsidP="00EB0FC9">
            <w:pPr>
              <w:rPr>
                <w:sz w:val="24"/>
              </w:rPr>
            </w:pPr>
            <w:r>
              <w:rPr>
                <w:sz w:val="24"/>
              </w:rPr>
              <w:t>Fahrzeugsegment:</w:t>
            </w:r>
          </w:p>
        </w:tc>
        <w:tc>
          <w:tcPr>
            <w:tcW w:w="6095" w:type="dxa"/>
          </w:tcPr>
          <w:p w14:paraId="02FB3618" w14:textId="77777777" w:rsidR="00EB0FC9" w:rsidRPr="00C91E47" w:rsidRDefault="00EB0FC9" w:rsidP="00EB0FC9">
            <w:pPr>
              <w:rPr>
                <w:sz w:val="24"/>
              </w:rPr>
            </w:pPr>
            <w:r>
              <w:rPr>
                <w:sz w:val="24"/>
              </w:rPr>
              <w:t>C-Segment (Kompaktklasse)</w:t>
            </w:r>
          </w:p>
          <w:p w14:paraId="7A56F821" w14:textId="77777777" w:rsidR="00EB0FC9" w:rsidRPr="005669D5" w:rsidRDefault="00EB0FC9" w:rsidP="00EB0FC9">
            <w:pPr>
              <w:rPr>
                <w:sz w:val="24"/>
              </w:rPr>
            </w:pPr>
            <w:r w:rsidRPr="007C7ABA">
              <w:rPr>
                <w:i/>
                <w:sz w:val="24"/>
              </w:rPr>
              <w:t>gem. Einteilung der Europäischen Kommission</w:t>
            </w:r>
          </w:p>
        </w:tc>
        <w:tc>
          <w:tcPr>
            <w:tcW w:w="992" w:type="dxa"/>
          </w:tcPr>
          <w:p w14:paraId="2E991941" w14:textId="7877C56A" w:rsidR="00EB0FC9" w:rsidRPr="00E40824" w:rsidRDefault="00EB0FC9" w:rsidP="00EB0FC9">
            <w:pPr>
              <w:pStyle w:val="Listenabsatz"/>
              <w:numPr>
                <w:ilvl w:val="0"/>
                <w:numId w:val="16"/>
              </w:numPr>
              <w:rPr>
                <w:sz w:val="24"/>
              </w:rPr>
            </w:pPr>
          </w:p>
        </w:tc>
      </w:tr>
      <w:tr w:rsidR="00EB0FC9" w:rsidRPr="005669D5" w14:paraId="3E8CA6BF" w14:textId="426AAF13" w:rsidTr="00521FD0">
        <w:tc>
          <w:tcPr>
            <w:tcW w:w="2122" w:type="dxa"/>
          </w:tcPr>
          <w:p w14:paraId="63705EDF" w14:textId="77777777" w:rsidR="00EB0FC9" w:rsidRPr="005669D5" w:rsidRDefault="00EB0FC9" w:rsidP="00EB0FC9">
            <w:pPr>
              <w:rPr>
                <w:sz w:val="24"/>
              </w:rPr>
            </w:pPr>
            <w:r>
              <w:rPr>
                <w:sz w:val="24"/>
              </w:rPr>
              <w:t>Art des Aufbaus:</w:t>
            </w:r>
          </w:p>
        </w:tc>
        <w:tc>
          <w:tcPr>
            <w:tcW w:w="6095" w:type="dxa"/>
          </w:tcPr>
          <w:p w14:paraId="2A7591B6" w14:textId="77777777" w:rsidR="00EB0FC9" w:rsidRDefault="00EB0FC9" w:rsidP="00EB0FC9">
            <w:pPr>
              <w:rPr>
                <w:sz w:val="24"/>
              </w:rPr>
            </w:pPr>
            <w:r>
              <w:rPr>
                <w:sz w:val="24"/>
              </w:rPr>
              <w:t>AB</w:t>
            </w:r>
          </w:p>
          <w:p w14:paraId="7B63CBC1" w14:textId="77777777" w:rsidR="00EB0FC9" w:rsidRPr="00B16800" w:rsidRDefault="00EB0FC9" w:rsidP="00EB0FC9">
            <w:pPr>
              <w:rPr>
                <w:i/>
                <w:sz w:val="24"/>
              </w:rPr>
            </w:pPr>
            <w:r>
              <w:rPr>
                <w:i/>
                <w:sz w:val="24"/>
              </w:rPr>
              <w:t>Schrägheckl</w:t>
            </w:r>
            <w:r w:rsidRPr="00A21549">
              <w:rPr>
                <w:i/>
                <w:sz w:val="24"/>
              </w:rPr>
              <w:t>imousine</w:t>
            </w:r>
          </w:p>
        </w:tc>
        <w:tc>
          <w:tcPr>
            <w:tcW w:w="992" w:type="dxa"/>
          </w:tcPr>
          <w:p w14:paraId="11CB4B4A" w14:textId="2576E02E" w:rsidR="00EB0FC9" w:rsidRPr="00E40824" w:rsidRDefault="00EB0FC9" w:rsidP="00EB0FC9">
            <w:pPr>
              <w:pStyle w:val="Listenabsatz"/>
              <w:numPr>
                <w:ilvl w:val="0"/>
                <w:numId w:val="16"/>
              </w:numPr>
              <w:rPr>
                <w:sz w:val="24"/>
              </w:rPr>
            </w:pPr>
          </w:p>
        </w:tc>
      </w:tr>
      <w:tr w:rsidR="00EB0FC9" w:rsidRPr="005669D5" w14:paraId="0E8168BB" w14:textId="3F141220" w:rsidTr="00521FD0">
        <w:tc>
          <w:tcPr>
            <w:tcW w:w="2122" w:type="dxa"/>
          </w:tcPr>
          <w:p w14:paraId="66FF11CC" w14:textId="77777777" w:rsidR="00EB0FC9" w:rsidRPr="005669D5" w:rsidRDefault="00EB0FC9" w:rsidP="00EB0FC9">
            <w:pPr>
              <w:rPr>
                <w:sz w:val="24"/>
              </w:rPr>
            </w:pPr>
            <w:r w:rsidRPr="005669D5">
              <w:rPr>
                <w:sz w:val="24"/>
              </w:rPr>
              <w:t>Türen/Fenster:</w:t>
            </w:r>
          </w:p>
        </w:tc>
        <w:tc>
          <w:tcPr>
            <w:tcW w:w="6095" w:type="dxa"/>
          </w:tcPr>
          <w:p w14:paraId="625AA84F" w14:textId="77777777" w:rsidR="00EB0FC9" w:rsidRPr="005669D5" w:rsidRDefault="00EB0FC9" w:rsidP="00EB0FC9">
            <w:pPr>
              <w:pStyle w:val="Listenabsatz"/>
              <w:numPr>
                <w:ilvl w:val="0"/>
                <w:numId w:val="4"/>
              </w:numPr>
              <w:ind w:left="175" w:hanging="175"/>
              <w:rPr>
                <w:sz w:val="24"/>
              </w:rPr>
            </w:pPr>
            <w:r w:rsidRPr="005669D5">
              <w:rPr>
                <w:sz w:val="24"/>
              </w:rPr>
              <w:t>4-/5-türig</w:t>
            </w:r>
          </w:p>
          <w:p w14:paraId="4AF7B970" w14:textId="77777777" w:rsidR="00EB0FC9" w:rsidRPr="005669D5" w:rsidRDefault="00EB0FC9" w:rsidP="00EB0FC9">
            <w:pPr>
              <w:pStyle w:val="Listenabsatz"/>
              <w:numPr>
                <w:ilvl w:val="0"/>
                <w:numId w:val="4"/>
              </w:numPr>
              <w:ind w:left="175" w:hanging="175"/>
              <w:rPr>
                <w:sz w:val="24"/>
              </w:rPr>
            </w:pPr>
            <w:r w:rsidRPr="005669D5">
              <w:rPr>
                <w:sz w:val="24"/>
              </w:rPr>
              <w:t>elektrische Fensterheber vorne</w:t>
            </w:r>
          </w:p>
          <w:p w14:paraId="1C91D641" w14:textId="77777777" w:rsidR="00EB0FC9" w:rsidRPr="005669D5" w:rsidRDefault="00EB0FC9" w:rsidP="00EB0FC9">
            <w:pPr>
              <w:pStyle w:val="Listenabsatz"/>
              <w:numPr>
                <w:ilvl w:val="0"/>
                <w:numId w:val="4"/>
              </w:numPr>
              <w:ind w:left="175" w:hanging="175"/>
              <w:rPr>
                <w:sz w:val="24"/>
              </w:rPr>
            </w:pPr>
            <w:r w:rsidRPr="005669D5">
              <w:rPr>
                <w:sz w:val="24"/>
              </w:rPr>
              <w:t>Zentralverriegelung</w:t>
            </w:r>
          </w:p>
          <w:p w14:paraId="21D549EA" w14:textId="77777777" w:rsidR="00EB0FC9" w:rsidRPr="005669D5" w:rsidRDefault="00EB0FC9" w:rsidP="00EB0FC9">
            <w:pPr>
              <w:pStyle w:val="Listenabsatz"/>
              <w:numPr>
                <w:ilvl w:val="0"/>
                <w:numId w:val="4"/>
              </w:numPr>
              <w:ind w:left="175" w:hanging="175"/>
              <w:rPr>
                <w:sz w:val="24"/>
              </w:rPr>
            </w:pPr>
            <w:r w:rsidRPr="005669D5">
              <w:rPr>
                <w:sz w:val="24"/>
              </w:rPr>
              <w:t>beheizbare Heckscheibe</w:t>
            </w:r>
          </w:p>
        </w:tc>
        <w:tc>
          <w:tcPr>
            <w:tcW w:w="992" w:type="dxa"/>
          </w:tcPr>
          <w:p w14:paraId="317A6C33" w14:textId="31BDA27F" w:rsidR="00EB0FC9" w:rsidRDefault="00EB0FC9" w:rsidP="00EB0FC9">
            <w:pPr>
              <w:pStyle w:val="Listenabsatz"/>
              <w:numPr>
                <w:ilvl w:val="0"/>
                <w:numId w:val="16"/>
              </w:numPr>
              <w:rPr>
                <w:sz w:val="24"/>
              </w:rPr>
            </w:pPr>
          </w:p>
          <w:p w14:paraId="3AF79CC6" w14:textId="6D09F309" w:rsidR="00EB0FC9" w:rsidRDefault="00EB0FC9" w:rsidP="00EB0FC9">
            <w:pPr>
              <w:pStyle w:val="Listenabsatz"/>
              <w:numPr>
                <w:ilvl w:val="0"/>
                <w:numId w:val="16"/>
              </w:numPr>
              <w:rPr>
                <w:sz w:val="24"/>
              </w:rPr>
            </w:pPr>
          </w:p>
          <w:p w14:paraId="6C4CA2F9" w14:textId="531523C4" w:rsidR="00EB0FC9" w:rsidRDefault="00EB0FC9" w:rsidP="00EB0FC9">
            <w:pPr>
              <w:pStyle w:val="Listenabsatz"/>
              <w:numPr>
                <w:ilvl w:val="0"/>
                <w:numId w:val="16"/>
              </w:numPr>
              <w:rPr>
                <w:sz w:val="24"/>
              </w:rPr>
            </w:pPr>
          </w:p>
          <w:p w14:paraId="000830F8" w14:textId="48463A63" w:rsidR="00EB0FC9" w:rsidRPr="005669D5" w:rsidRDefault="00EB0FC9" w:rsidP="00EB0FC9">
            <w:pPr>
              <w:pStyle w:val="Listenabsatz"/>
              <w:numPr>
                <w:ilvl w:val="0"/>
                <w:numId w:val="16"/>
              </w:numPr>
              <w:rPr>
                <w:sz w:val="24"/>
              </w:rPr>
            </w:pPr>
          </w:p>
        </w:tc>
      </w:tr>
      <w:tr w:rsidR="00EB0FC9" w:rsidRPr="005669D5" w14:paraId="28AF1E42" w14:textId="554B3751" w:rsidTr="00521FD0">
        <w:tc>
          <w:tcPr>
            <w:tcW w:w="2122" w:type="dxa"/>
          </w:tcPr>
          <w:p w14:paraId="159B95CB" w14:textId="77777777" w:rsidR="00EB0FC9" w:rsidRPr="005669D5" w:rsidRDefault="00EB0FC9" w:rsidP="00EB0FC9">
            <w:pPr>
              <w:rPr>
                <w:sz w:val="24"/>
              </w:rPr>
            </w:pPr>
            <w:r w:rsidRPr="005669D5">
              <w:rPr>
                <w:sz w:val="24"/>
              </w:rPr>
              <w:t>Sicherheit:</w:t>
            </w:r>
          </w:p>
        </w:tc>
        <w:tc>
          <w:tcPr>
            <w:tcW w:w="6095" w:type="dxa"/>
          </w:tcPr>
          <w:p w14:paraId="0CCE47A5" w14:textId="77777777" w:rsidR="00EB0FC9" w:rsidRPr="005669D5" w:rsidRDefault="00EB0FC9" w:rsidP="00EB0FC9">
            <w:pPr>
              <w:pStyle w:val="Listenabsatz"/>
              <w:numPr>
                <w:ilvl w:val="0"/>
                <w:numId w:val="5"/>
              </w:numPr>
              <w:ind w:left="175" w:hanging="175"/>
              <w:rPr>
                <w:sz w:val="24"/>
              </w:rPr>
            </w:pPr>
            <w:r w:rsidRPr="005669D5">
              <w:rPr>
                <w:sz w:val="24"/>
              </w:rPr>
              <w:t>ABS</w:t>
            </w:r>
          </w:p>
          <w:p w14:paraId="609F2F93" w14:textId="77777777" w:rsidR="00EB0FC9" w:rsidRPr="005669D5" w:rsidRDefault="00EB0FC9" w:rsidP="00EB0FC9">
            <w:pPr>
              <w:pStyle w:val="Listenabsatz"/>
              <w:numPr>
                <w:ilvl w:val="0"/>
                <w:numId w:val="5"/>
              </w:numPr>
              <w:ind w:left="175" w:hanging="175"/>
              <w:rPr>
                <w:sz w:val="24"/>
              </w:rPr>
            </w:pPr>
            <w:r w:rsidRPr="005669D5">
              <w:rPr>
                <w:sz w:val="24"/>
              </w:rPr>
              <w:t>ESP</w:t>
            </w:r>
          </w:p>
          <w:p w14:paraId="55F101CD" w14:textId="77777777" w:rsidR="00EB0FC9" w:rsidRPr="005669D5" w:rsidRDefault="00EB0FC9" w:rsidP="00EB0FC9">
            <w:pPr>
              <w:pStyle w:val="Listenabsatz"/>
              <w:numPr>
                <w:ilvl w:val="0"/>
                <w:numId w:val="5"/>
              </w:numPr>
              <w:ind w:left="175" w:hanging="175"/>
              <w:rPr>
                <w:sz w:val="24"/>
              </w:rPr>
            </w:pPr>
            <w:r w:rsidRPr="005669D5">
              <w:rPr>
                <w:sz w:val="24"/>
              </w:rPr>
              <w:t>Front- und Seitenairbag für Fahrer und Beifahrer</w:t>
            </w:r>
          </w:p>
          <w:p w14:paraId="19DF08CA" w14:textId="77777777" w:rsidR="00EB0FC9" w:rsidRPr="005669D5" w:rsidRDefault="00EB0FC9" w:rsidP="00EB0FC9">
            <w:pPr>
              <w:pStyle w:val="Listenabsatz"/>
              <w:numPr>
                <w:ilvl w:val="0"/>
                <w:numId w:val="5"/>
              </w:numPr>
              <w:ind w:left="175" w:hanging="175"/>
              <w:rPr>
                <w:sz w:val="24"/>
              </w:rPr>
            </w:pPr>
            <w:r w:rsidRPr="005669D5">
              <w:rPr>
                <w:sz w:val="24"/>
              </w:rPr>
              <w:t>Servolenkung</w:t>
            </w:r>
          </w:p>
          <w:p w14:paraId="1C60F5C4" w14:textId="77777777" w:rsidR="00EB0FC9" w:rsidRPr="005669D5" w:rsidRDefault="00EB0FC9" w:rsidP="00EB0FC9">
            <w:pPr>
              <w:pStyle w:val="Listenabsatz"/>
              <w:numPr>
                <w:ilvl w:val="0"/>
                <w:numId w:val="5"/>
              </w:numPr>
              <w:ind w:left="175" w:hanging="175"/>
              <w:rPr>
                <w:sz w:val="24"/>
              </w:rPr>
            </w:pPr>
            <w:r w:rsidRPr="005669D5">
              <w:rPr>
                <w:sz w:val="24"/>
              </w:rPr>
              <w:t>Wegfahrsperre</w:t>
            </w:r>
          </w:p>
          <w:p w14:paraId="4EC12583" w14:textId="77777777" w:rsidR="00EB0FC9" w:rsidRPr="005669D5" w:rsidRDefault="00EB0FC9" w:rsidP="00EB0FC9">
            <w:pPr>
              <w:pStyle w:val="Listenabsatz"/>
              <w:numPr>
                <w:ilvl w:val="0"/>
                <w:numId w:val="5"/>
              </w:numPr>
              <w:ind w:left="175" w:hanging="175"/>
              <w:rPr>
                <w:sz w:val="24"/>
              </w:rPr>
            </w:pPr>
            <w:r w:rsidRPr="005669D5">
              <w:rPr>
                <w:sz w:val="24"/>
              </w:rPr>
              <w:t>Verbandskasten</w:t>
            </w:r>
          </w:p>
          <w:p w14:paraId="513CE878" w14:textId="6283A8AA" w:rsidR="00EB0FC9" w:rsidRPr="005669D5" w:rsidRDefault="00EB0FC9" w:rsidP="00EB0FC9">
            <w:pPr>
              <w:pStyle w:val="Listenabsatz"/>
              <w:numPr>
                <w:ilvl w:val="0"/>
                <w:numId w:val="5"/>
              </w:numPr>
              <w:ind w:left="175" w:hanging="175"/>
              <w:rPr>
                <w:sz w:val="24"/>
              </w:rPr>
            </w:pPr>
            <w:r w:rsidRPr="005669D5">
              <w:rPr>
                <w:sz w:val="24"/>
              </w:rPr>
              <w:t>Warndreieck</w:t>
            </w:r>
            <w:r>
              <w:rPr>
                <w:sz w:val="24"/>
              </w:rPr>
              <w:t xml:space="preserve"> &amp; </w:t>
            </w:r>
            <w:r w:rsidRPr="005669D5">
              <w:rPr>
                <w:sz w:val="24"/>
              </w:rPr>
              <w:t>Warnweste</w:t>
            </w:r>
          </w:p>
        </w:tc>
        <w:tc>
          <w:tcPr>
            <w:tcW w:w="992" w:type="dxa"/>
          </w:tcPr>
          <w:p w14:paraId="181F56A5" w14:textId="6A95C0F8" w:rsidR="00EB0FC9" w:rsidRDefault="00EB0FC9" w:rsidP="00EB0FC9">
            <w:pPr>
              <w:pStyle w:val="Listenabsatz"/>
              <w:numPr>
                <w:ilvl w:val="0"/>
                <w:numId w:val="16"/>
              </w:numPr>
              <w:rPr>
                <w:sz w:val="24"/>
              </w:rPr>
            </w:pPr>
          </w:p>
          <w:p w14:paraId="1DCCCCAF" w14:textId="41D6DAD4" w:rsidR="00EB0FC9" w:rsidRDefault="00EB0FC9" w:rsidP="00EB0FC9">
            <w:pPr>
              <w:pStyle w:val="Listenabsatz"/>
              <w:numPr>
                <w:ilvl w:val="0"/>
                <w:numId w:val="16"/>
              </w:numPr>
              <w:rPr>
                <w:sz w:val="24"/>
              </w:rPr>
            </w:pPr>
          </w:p>
          <w:p w14:paraId="2E371CF3" w14:textId="7B56891B" w:rsidR="00EB0FC9" w:rsidRDefault="00EB0FC9" w:rsidP="00EB0FC9">
            <w:pPr>
              <w:pStyle w:val="Listenabsatz"/>
              <w:numPr>
                <w:ilvl w:val="0"/>
                <w:numId w:val="16"/>
              </w:numPr>
              <w:rPr>
                <w:sz w:val="24"/>
              </w:rPr>
            </w:pPr>
          </w:p>
          <w:p w14:paraId="648958AD" w14:textId="24CA2E14" w:rsidR="00EB0FC9" w:rsidRDefault="00EB0FC9" w:rsidP="00EB0FC9">
            <w:pPr>
              <w:pStyle w:val="Listenabsatz"/>
              <w:numPr>
                <w:ilvl w:val="0"/>
                <w:numId w:val="16"/>
              </w:numPr>
              <w:rPr>
                <w:sz w:val="24"/>
              </w:rPr>
            </w:pPr>
          </w:p>
          <w:p w14:paraId="7EE7F747" w14:textId="6D1DA184" w:rsidR="00EB0FC9" w:rsidRDefault="00EB0FC9" w:rsidP="00EB0FC9">
            <w:pPr>
              <w:pStyle w:val="Listenabsatz"/>
              <w:numPr>
                <w:ilvl w:val="0"/>
                <w:numId w:val="16"/>
              </w:numPr>
              <w:rPr>
                <w:sz w:val="24"/>
              </w:rPr>
            </w:pPr>
          </w:p>
          <w:p w14:paraId="6D47D3ED" w14:textId="779A14D2" w:rsidR="00EB0FC9" w:rsidRDefault="00EB0FC9" w:rsidP="00EB0FC9">
            <w:pPr>
              <w:pStyle w:val="Listenabsatz"/>
              <w:numPr>
                <w:ilvl w:val="0"/>
                <w:numId w:val="16"/>
              </w:numPr>
              <w:rPr>
                <w:sz w:val="24"/>
              </w:rPr>
            </w:pPr>
          </w:p>
          <w:p w14:paraId="4195F21F" w14:textId="24065DA6" w:rsidR="00EB0FC9" w:rsidRPr="005669D5" w:rsidRDefault="00EB0FC9" w:rsidP="00EB0FC9">
            <w:pPr>
              <w:pStyle w:val="Listenabsatz"/>
              <w:numPr>
                <w:ilvl w:val="0"/>
                <w:numId w:val="16"/>
              </w:numPr>
              <w:rPr>
                <w:sz w:val="24"/>
              </w:rPr>
            </w:pPr>
          </w:p>
        </w:tc>
      </w:tr>
      <w:tr w:rsidR="00EB0FC9" w:rsidRPr="005669D5" w14:paraId="75DB96F1" w14:textId="3076729E" w:rsidTr="00521FD0">
        <w:tc>
          <w:tcPr>
            <w:tcW w:w="2122" w:type="dxa"/>
          </w:tcPr>
          <w:p w14:paraId="61289B92" w14:textId="77777777" w:rsidR="00EB0FC9" w:rsidRPr="005669D5" w:rsidRDefault="00EB0FC9" w:rsidP="00EB0FC9">
            <w:pPr>
              <w:rPr>
                <w:sz w:val="24"/>
              </w:rPr>
            </w:pPr>
            <w:r w:rsidRPr="005669D5">
              <w:rPr>
                <w:sz w:val="24"/>
              </w:rPr>
              <w:t>Sitze:</w:t>
            </w:r>
          </w:p>
        </w:tc>
        <w:tc>
          <w:tcPr>
            <w:tcW w:w="6095" w:type="dxa"/>
          </w:tcPr>
          <w:p w14:paraId="6DE528D2" w14:textId="77777777" w:rsidR="00EB0FC9" w:rsidRDefault="00EB0FC9" w:rsidP="00EB0FC9">
            <w:pPr>
              <w:pStyle w:val="Listenabsatz"/>
              <w:numPr>
                <w:ilvl w:val="0"/>
                <w:numId w:val="6"/>
              </w:numPr>
              <w:ind w:left="175" w:hanging="175"/>
              <w:rPr>
                <w:sz w:val="24"/>
              </w:rPr>
            </w:pPr>
            <w:r>
              <w:rPr>
                <w:sz w:val="24"/>
              </w:rPr>
              <w:t>5-Sitzer</w:t>
            </w:r>
          </w:p>
          <w:p w14:paraId="0B5BF901" w14:textId="77777777" w:rsidR="00EB0FC9" w:rsidRPr="005669D5" w:rsidRDefault="00EB0FC9" w:rsidP="00EB0FC9">
            <w:pPr>
              <w:pStyle w:val="Listenabsatz"/>
              <w:numPr>
                <w:ilvl w:val="0"/>
                <w:numId w:val="6"/>
              </w:numPr>
              <w:ind w:left="175" w:hanging="175"/>
              <w:rPr>
                <w:sz w:val="24"/>
              </w:rPr>
            </w:pPr>
            <w:r w:rsidRPr="005669D5">
              <w:rPr>
                <w:sz w:val="24"/>
              </w:rPr>
              <w:t>Stoffpolster</w:t>
            </w:r>
          </w:p>
          <w:p w14:paraId="626C4073" w14:textId="77777777" w:rsidR="00EB0FC9" w:rsidRPr="005669D5" w:rsidRDefault="00EB0FC9" w:rsidP="00EB0FC9">
            <w:pPr>
              <w:pStyle w:val="Listenabsatz"/>
              <w:numPr>
                <w:ilvl w:val="0"/>
                <w:numId w:val="6"/>
              </w:numPr>
              <w:ind w:left="175" w:hanging="175"/>
              <w:rPr>
                <w:sz w:val="24"/>
              </w:rPr>
            </w:pPr>
            <w:r w:rsidRPr="005669D5">
              <w:rPr>
                <w:sz w:val="24"/>
              </w:rPr>
              <w:t>Fahrersitz höhenverstellbar</w:t>
            </w:r>
          </w:p>
          <w:p w14:paraId="6DF1789B" w14:textId="77777777" w:rsidR="00EB0FC9" w:rsidRPr="005669D5" w:rsidRDefault="00EB0FC9" w:rsidP="00EB0FC9">
            <w:pPr>
              <w:pStyle w:val="Listenabsatz"/>
              <w:numPr>
                <w:ilvl w:val="0"/>
                <w:numId w:val="6"/>
              </w:numPr>
              <w:ind w:left="175" w:hanging="175"/>
              <w:rPr>
                <w:sz w:val="24"/>
              </w:rPr>
            </w:pPr>
            <w:r w:rsidRPr="005669D5">
              <w:rPr>
                <w:sz w:val="24"/>
              </w:rPr>
              <w:t>Kopfstützen auf allen Sitzplätzen</w:t>
            </w:r>
          </w:p>
          <w:p w14:paraId="63ACC3AC" w14:textId="77777777" w:rsidR="00EB0FC9" w:rsidRPr="000E4D3F" w:rsidRDefault="00EB0FC9" w:rsidP="00EB0FC9">
            <w:pPr>
              <w:pStyle w:val="Listenabsatz"/>
              <w:numPr>
                <w:ilvl w:val="0"/>
                <w:numId w:val="6"/>
              </w:numPr>
              <w:ind w:left="175" w:hanging="175"/>
              <w:rPr>
                <w:sz w:val="24"/>
              </w:rPr>
            </w:pPr>
            <w:r w:rsidRPr="005669D5">
              <w:rPr>
                <w:sz w:val="24"/>
              </w:rPr>
              <w:t>Kopfstützen vorne höhenverstellbar</w:t>
            </w:r>
          </w:p>
        </w:tc>
        <w:tc>
          <w:tcPr>
            <w:tcW w:w="992" w:type="dxa"/>
          </w:tcPr>
          <w:p w14:paraId="397F9618" w14:textId="19B42BE3" w:rsidR="00EB0FC9" w:rsidRDefault="00EB0FC9" w:rsidP="00EB0FC9">
            <w:pPr>
              <w:pStyle w:val="Listenabsatz"/>
              <w:numPr>
                <w:ilvl w:val="0"/>
                <w:numId w:val="16"/>
              </w:numPr>
              <w:rPr>
                <w:sz w:val="24"/>
              </w:rPr>
            </w:pPr>
          </w:p>
          <w:p w14:paraId="1BCBBF1F" w14:textId="015E4CC7" w:rsidR="00EB0FC9" w:rsidRDefault="00EB0FC9" w:rsidP="00EB0FC9">
            <w:pPr>
              <w:pStyle w:val="Listenabsatz"/>
              <w:numPr>
                <w:ilvl w:val="0"/>
                <w:numId w:val="16"/>
              </w:numPr>
              <w:rPr>
                <w:sz w:val="24"/>
              </w:rPr>
            </w:pPr>
          </w:p>
          <w:p w14:paraId="29654204" w14:textId="4133F582" w:rsidR="00EB0FC9" w:rsidRDefault="00EB0FC9" w:rsidP="00EB0FC9">
            <w:pPr>
              <w:pStyle w:val="Listenabsatz"/>
              <w:numPr>
                <w:ilvl w:val="0"/>
                <w:numId w:val="16"/>
              </w:numPr>
              <w:rPr>
                <w:sz w:val="24"/>
              </w:rPr>
            </w:pPr>
          </w:p>
          <w:p w14:paraId="370FEDE3" w14:textId="7925FBA6" w:rsidR="00EB0FC9" w:rsidRDefault="00EB0FC9" w:rsidP="00EB0FC9">
            <w:pPr>
              <w:pStyle w:val="Listenabsatz"/>
              <w:numPr>
                <w:ilvl w:val="0"/>
                <w:numId w:val="16"/>
              </w:numPr>
              <w:rPr>
                <w:sz w:val="24"/>
              </w:rPr>
            </w:pPr>
          </w:p>
          <w:p w14:paraId="4B17EBB1" w14:textId="2CA251CC" w:rsidR="00EB0FC9" w:rsidRPr="00521FD0" w:rsidRDefault="00EB0FC9" w:rsidP="00EB0FC9">
            <w:pPr>
              <w:pStyle w:val="Listenabsatz"/>
              <w:numPr>
                <w:ilvl w:val="0"/>
                <w:numId w:val="16"/>
              </w:numPr>
              <w:rPr>
                <w:sz w:val="24"/>
              </w:rPr>
            </w:pPr>
          </w:p>
        </w:tc>
      </w:tr>
      <w:tr w:rsidR="00EB0FC9" w:rsidRPr="005669D5" w14:paraId="2B26AB5D" w14:textId="6FB9CC66" w:rsidTr="00521FD0">
        <w:tc>
          <w:tcPr>
            <w:tcW w:w="2122" w:type="dxa"/>
          </w:tcPr>
          <w:p w14:paraId="043A8641" w14:textId="77777777" w:rsidR="00EB0FC9" w:rsidRPr="005669D5" w:rsidRDefault="00EB0FC9" w:rsidP="00EB0FC9">
            <w:pPr>
              <w:rPr>
                <w:sz w:val="24"/>
              </w:rPr>
            </w:pPr>
            <w:r w:rsidRPr="005669D5">
              <w:rPr>
                <w:sz w:val="24"/>
              </w:rPr>
              <w:t>Bereifung:</w:t>
            </w:r>
          </w:p>
        </w:tc>
        <w:tc>
          <w:tcPr>
            <w:tcW w:w="6095" w:type="dxa"/>
          </w:tcPr>
          <w:p w14:paraId="543D11E7" w14:textId="77777777" w:rsidR="00EB0FC9" w:rsidRPr="005669D5" w:rsidRDefault="00EB0FC9" w:rsidP="00EB0FC9">
            <w:pPr>
              <w:pStyle w:val="Listenabsatz"/>
              <w:numPr>
                <w:ilvl w:val="0"/>
                <w:numId w:val="7"/>
              </w:numPr>
              <w:ind w:left="175" w:hanging="175"/>
              <w:rPr>
                <w:sz w:val="24"/>
              </w:rPr>
            </w:pPr>
            <w:r w:rsidRPr="005669D5">
              <w:rPr>
                <w:sz w:val="24"/>
              </w:rPr>
              <w:t>Sommerbereifung auf Alufelge</w:t>
            </w:r>
          </w:p>
          <w:p w14:paraId="45E49DCA" w14:textId="77777777" w:rsidR="00EB0FC9" w:rsidRPr="005669D5" w:rsidRDefault="00EB0FC9" w:rsidP="00EB0FC9">
            <w:pPr>
              <w:pStyle w:val="Listenabsatz"/>
              <w:numPr>
                <w:ilvl w:val="0"/>
                <w:numId w:val="7"/>
              </w:numPr>
              <w:ind w:left="175" w:hanging="175"/>
              <w:rPr>
                <w:sz w:val="24"/>
              </w:rPr>
            </w:pPr>
            <w:r w:rsidRPr="005669D5">
              <w:rPr>
                <w:sz w:val="24"/>
              </w:rPr>
              <w:t>Winterbereifung auf Felge</w:t>
            </w:r>
          </w:p>
          <w:p w14:paraId="6E86242C" w14:textId="77777777" w:rsidR="00EB0FC9" w:rsidRPr="005669D5" w:rsidRDefault="00EB0FC9" w:rsidP="00EB0FC9">
            <w:pPr>
              <w:pStyle w:val="Listenabsatz"/>
              <w:numPr>
                <w:ilvl w:val="0"/>
                <w:numId w:val="7"/>
              </w:numPr>
              <w:ind w:left="175" w:hanging="175"/>
              <w:rPr>
                <w:sz w:val="24"/>
              </w:rPr>
            </w:pPr>
            <w:r w:rsidRPr="005669D5">
              <w:rPr>
                <w:sz w:val="24"/>
              </w:rPr>
              <w:t xml:space="preserve">Reserverad </w:t>
            </w:r>
            <w:r w:rsidRPr="005E10F3">
              <w:rPr>
                <w:sz w:val="24"/>
                <w:u w:val="single"/>
              </w:rPr>
              <w:t>oder</w:t>
            </w:r>
            <w:r w:rsidRPr="005669D5">
              <w:rPr>
                <w:sz w:val="24"/>
              </w:rPr>
              <w:t xml:space="preserve"> Reifenreparaturset</w:t>
            </w:r>
          </w:p>
        </w:tc>
        <w:tc>
          <w:tcPr>
            <w:tcW w:w="992" w:type="dxa"/>
          </w:tcPr>
          <w:p w14:paraId="1B9885BD" w14:textId="1BD50E9E" w:rsidR="00EB0FC9" w:rsidRDefault="00EB0FC9" w:rsidP="00EB0FC9">
            <w:pPr>
              <w:pStyle w:val="Listenabsatz"/>
              <w:numPr>
                <w:ilvl w:val="0"/>
                <w:numId w:val="16"/>
              </w:numPr>
              <w:rPr>
                <w:sz w:val="24"/>
              </w:rPr>
            </w:pPr>
          </w:p>
          <w:p w14:paraId="02095797" w14:textId="3B71E7C4" w:rsidR="00EB0FC9" w:rsidRDefault="00EB0FC9" w:rsidP="00EB0FC9">
            <w:pPr>
              <w:pStyle w:val="Listenabsatz"/>
              <w:numPr>
                <w:ilvl w:val="0"/>
                <w:numId w:val="16"/>
              </w:numPr>
              <w:rPr>
                <w:sz w:val="24"/>
              </w:rPr>
            </w:pPr>
          </w:p>
          <w:p w14:paraId="45E362DC" w14:textId="454F6EF7" w:rsidR="00EB0FC9" w:rsidRPr="005669D5" w:rsidRDefault="00EB0FC9" w:rsidP="00EB0FC9">
            <w:pPr>
              <w:pStyle w:val="Listenabsatz"/>
              <w:numPr>
                <w:ilvl w:val="0"/>
                <w:numId w:val="16"/>
              </w:numPr>
              <w:rPr>
                <w:sz w:val="24"/>
              </w:rPr>
            </w:pPr>
          </w:p>
        </w:tc>
      </w:tr>
      <w:tr w:rsidR="00EB0FC9" w:rsidRPr="005669D5" w14:paraId="3F44F0E7" w14:textId="3F546ADD" w:rsidTr="00521FD0">
        <w:tc>
          <w:tcPr>
            <w:tcW w:w="2122" w:type="dxa"/>
          </w:tcPr>
          <w:p w14:paraId="0588E089" w14:textId="77777777" w:rsidR="00EB0FC9" w:rsidRPr="005669D5" w:rsidRDefault="00EB0FC9" w:rsidP="00EB0FC9">
            <w:pPr>
              <w:rPr>
                <w:sz w:val="24"/>
              </w:rPr>
            </w:pPr>
            <w:r w:rsidRPr="005669D5">
              <w:rPr>
                <w:sz w:val="24"/>
              </w:rPr>
              <w:t>Lackierung:</w:t>
            </w:r>
          </w:p>
        </w:tc>
        <w:tc>
          <w:tcPr>
            <w:tcW w:w="6095" w:type="dxa"/>
          </w:tcPr>
          <w:p w14:paraId="6F1AA1C3" w14:textId="77777777" w:rsidR="00EB0FC9" w:rsidRPr="005669D5" w:rsidRDefault="00EB0FC9" w:rsidP="00EB0FC9">
            <w:pPr>
              <w:pStyle w:val="Listenabsatz"/>
              <w:numPr>
                <w:ilvl w:val="0"/>
                <w:numId w:val="7"/>
              </w:numPr>
              <w:ind w:left="224" w:hanging="224"/>
              <w:rPr>
                <w:sz w:val="24"/>
              </w:rPr>
            </w:pPr>
            <w:r w:rsidRPr="005669D5">
              <w:rPr>
                <w:sz w:val="24"/>
              </w:rPr>
              <w:t>Metalliclackierung</w:t>
            </w:r>
          </w:p>
          <w:p w14:paraId="6BBCA64E" w14:textId="08D77361" w:rsidR="00EB0FC9" w:rsidRPr="00521FD0" w:rsidRDefault="00EB0FC9" w:rsidP="00EB0FC9">
            <w:pPr>
              <w:pStyle w:val="Listenabsatz"/>
              <w:numPr>
                <w:ilvl w:val="0"/>
                <w:numId w:val="7"/>
              </w:numPr>
              <w:ind w:left="224" w:hanging="224"/>
              <w:rPr>
                <w:sz w:val="24"/>
              </w:rPr>
            </w:pPr>
            <w:r w:rsidRPr="00521FD0">
              <w:rPr>
                <w:sz w:val="24"/>
              </w:rPr>
              <w:t>Standard-Farbkreis für neutrale Farbtöne (Weiß-, Grau-, Silber- oder Schwarztöne)</w:t>
            </w:r>
          </w:p>
        </w:tc>
        <w:tc>
          <w:tcPr>
            <w:tcW w:w="992" w:type="dxa"/>
          </w:tcPr>
          <w:p w14:paraId="212C3C98" w14:textId="391D511C" w:rsidR="00EB0FC9" w:rsidRDefault="00EB0FC9" w:rsidP="00EB0FC9">
            <w:pPr>
              <w:pStyle w:val="Listenabsatz"/>
              <w:numPr>
                <w:ilvl w:val="0"/>
                <w:numId w:val="16"/>
              </w:numPr>
              <w:rPr>
                <w:sz w:val="24"/>
              </w:rPr>
            </w:pPr>
          </w:p>
          <w:p w14:paraId="24946B11" w14:textId="6B2F4659" w:rsidR="00EB0FC9" w:rsidRPr="005669D5" w:rsidRDefault="00EB0FC9" w:rsidP="00EB0FC9">
            <w:pPr>
              <w:pStyle w:val="Listenabsatz"/>
              <w:numPr>
                <w:ilvl w:val="0"/>
                <w:numId w:val="16"/>
              </w:numPr>
              <w:rPr>
                <w:sz w:val="24"/>
              </w:rPr>
            </w:pPr>
          </w:p>
        </w:tc>
      </w:tr>
      <w:tr w:rsidR="00EB0FC9" w:rsidRPr="005669D5" w14:paraId="35781555" w14:textId="6CDC294A" w:rsidTr="00521FD0">
        <w:tc>
          <w:tcPr>
            <w:tcW w:w="2122" w:type="dxa"/>
          </w:tcPr>
          <w:p w14:paraId="52DA9D6B" w14:textId="77777777" w:rsidR="00EB0FC9" w:rsidRPr="005669D5" w:rsidRDefault="00EB0FC9" w:rsidP="00EB0FC9">
            <w:pPr>
              <w:rPr>
                <w:sz w:val="24"/>
              </w:rPr>
            </w:pPr>
            <w:r w:rsidRPr="005669D5">
              <w:rPr>
                <w:sz w:val="24"/>
              </w:rPr>
              <w:t>Sonstige Ausstattung:</w:t>
            </w:r>
          </w:p>
        </w:tc>
        <w:tc>
          <w:tcPr>
            <w:tcW w:w="6095" w:type="dxa"/>
          </w:tcPr>
          <w:p w14:paraId="27D5E0FF" w14:textId="77777777" w:rsidR="00EB0FC9" w:rsidRPr="005669D5" w:rsidRDefault="00EB0FC9" w:rsidP="00EB0FC9">
            <w:pPr>
              <w:pStyle w:val="Listenabsatz"/>
              <w:numPr>
                <w:ilvl w:val="0"/>
                <w:numId w:val="10"/>
              </w:numPr>
              <w:ind w:left="175" w:hanging="175"/>
              <w:rPr>
                <w:sz w:val="24"/>
              </w:rPr>
            </w:pPr>
            <w:r w:rsidRPr="005669D5">
              <w:rPr>
                <w:sz w:val="24"/>
              </w:rPr>
              <w:t>Klimaa</w:t>
            </w:r>
            <w:r>
              <w:rPr>
                <w:sz w:val="24"/>
              </w:rPr>
              <w:t>nlage</w:t>
            </w:r>
          </w:p>
          <w:p w14:paraId="53256948" w14:textId="77777777" w:rsidR="00EB0FC9" w:rsidRPr="005669D5" w:rsidRDefault="00EB0FC9" w:rsidP="00EB0FC9">
            <w:pPr>
              <w:pStyle w:val="Listenabsatz"/>
              <w:numPr>
                <w:ilvl w:val="0"/>
                <w:numId w:val="10"/>
              </w:numPr>
              <w:ind w:left="175" w:hanging="175"/>
              <w:rPr>
                <w:sz w:val="24"/>
              </w:rPr>
            </w:pPr>
            <w:r w:rsidRPr="005669D5">
              <w:rPr>
                <w:sz w:val="24"/>
              </w:rPr>
              <w:t>Navigationsgerät</w:t>
            </w:r>
          </w:p>
          <w:p w14:paraId="5D44D668" w14:textId="77777777" w:rsidR="00EB0FC9" w:rsidRPr="005669D5" w:rsidRDefault="00EB0FC9" w:rsidP="00EB0FC9">
            <w:pPr>
              <w:pStyle w:val="Listenabsatz"/>
              <w:numPr>
                <w:ilvl w:val="0"/>
                <w:numId w:val="10"/>
              </w:numPr>
              <w:ind w:left="175" w:hanging="175"/>
              <w:rPr>
                <w:sz w:val="24"/>
              </w:rPr>
            </w:pPr>
            <w:r w:rsidRPr="005669D5">
              <w:rPr>
                <w:sz w:val="24"/>
              </w:rPr>
              <w:t>Autoradio</w:t>
            </w:r>
          </w:p>
          <w:p w14:paraId="34E23929" w14:textId="77777777" w:rsidR="00EB0FC9" w:rsidRPr="005669D5" w:rsidRDefault="00EB0FC9" w:rsidP="00EB0FC9">
            <w:pPr>
              <w:pStyle w:val="Listenabsatz"/>
              <w:numPr>
                <w:ilvl w:val="0"/>
                <w:numId w:val="10"/>
              </w:numPr>
              <w:ind w:left="175" w:hanging="175"/>
              <w:rPr>
                <w:sz w:val="24"/>
              </w:rPr>
            </w:pPr>
            <w:r w:rsidRPr="005669D5">
              <w:rPr>
                <w:sz w:val="24"/>
              </w:rPr>
              <w:t>Freisprecheinrichtung</w:t>
            </w:r>
          </w:p>
          <w:p w14:paraId="65B7AA84" w14:textId="77777777" w:rsidR="00EB0FC9" w:rsidRPr="005669D5" w:rsidRDefault="00EB0FC9" w:rsidP="00EB0FC9">
            <w:pPr>
              <w:pStyle w:val="Listenabsatz"/>
              <w:numPr>
                <w:ilvl w:val="0"/>
                <w:numId w:val="10"/>
              </w:numPr>
              <w:ind w:left="175" w:hanging="175"/>
              <w:rPr>
                <w:sz w:val="24"/>
              </w:rPr>
            </w:pPr>
            <w:r w:rsidRPr="005669D5">
              <w:rPr>
                <w:sz w:val="24"/>
              </w:rPr>
              <w:t>Rückfahrkamera</w:t>
            </w:r>
          </w:p>
          <w:p w14:paraId="521574E0" w14:textId="77777777" w:rsidR="00EB0FC9" w:rsidRPr="005669D5" w:rsidRDefault="00EB0FC9" w:rsidP="00EB0FC9">
            <w:pPr>
              <w:pStyle w:val="Listenabsatz"/>
              <w:numPr>
                <w:ilvl w:val="0"/>
                <w:numId w:val="10"/>
              </w:numPr>
              <w:ind w:left="175" w:hanging="175"/>
              <w:rPr>
                <w:sz w:val="24"/>
              </w:rPr>
            </w:pPr>
            <w:r w:rsidRPr="005669D5">
              <w:rPr>
                <w:sz w:val="24"/>
              </w:rPr>
              <w:t>Tempomat</w:t>
            </w:r>
          </w:p>
          <w:p w14:paraId="1C3196EF" w14:textId="77777777" w:rsidR="00EB0FC9" w:rsidRPr="005669D5" w:rsidRDefault="00EB0FC9" w:rsidP="00EB0FC9">
            <w:pPr>
              <w:pStyle w:val="Listenabsatz"/>
              <w:numPr>
                <w:ilvl w:val="0"/>
                <w:numId w:val="10"/>
              </w:numPr>
              <w:ind w:left="175" w:hanging="175"/>
              <w:rPr>
                <w:sz w:val="24"/>
              </w:rPr>
            </w:pPr>
            <w:r w:rsidRPr="005669D5">
              <w:rPr>
                <w:sz w:val="24"/>
              </w:rPr>
              <w:t xml:space="preserve">beheizbare und elektrisch </w:t>
            </w:r>
            <w:r>
              <w:rPr>
                <w:sz w:val="24"/>
              </w:rPr>
              <w:t>verstellbare</w:t>
            </w:r>
            <w:r w:rsidRPr="005669D5">
              <w:rPr>
                <w:sz w:val="24"/>
              </w:rPr>
              <w:t xml:space="preserve"> Außenspiegel</w:t>
            </w:r>
          </w:p>
        </w:tc>
        <w:tc>
          <w:tcPr>
            <w:tcW w:w="992" w:type="dxa"/>
          </w:tcPr>
          <w:p w14:paraId="3EE49EEB" w14:textId="1DA25A3E" w:rsidR="00EB0FC9" w:rsidRDefault="00EB0FC9" w:rsidP="00EB0FC9">
            <w:pPr>
              <w:pStyle w:val="Listenabsatz"/>
              <w:numPr>
                <w:ilvl w:val="0"/>
                <w:numId w:val="16"/>
              </w:numPr>
              <w:rPr>
                <w:sz w:val="24"/>
              </w:rPr>
            </w:pPr>
          </w:p>
          <w:p w14:paraId="3C308321" w14:textId="34BEFAA5" w:rsidR="00EB0FC9" w:rsidRDefault="00EB0FC9" w:rsidP="00EB0FC9">
            <w:pPr>
              <w:pStyle w:val="Listenabsatz"/>
              <w:numPr>
                <w:ilvl w:val="0"/>
                <w:numId w:val="16"/>
              </w:numPr>
              <w:rPr>
                <w:sz w:val="24"/>
              </w:rPr>
            </w:pPr>
          </w:p>
          <w:p w14:paraId="508BCE93" w14:textId="4E79E124" w:rsidR="00EB0FC9" w:rsidRDefault="00EB0FC9" w:rsidP="00EB0FC9">
            <w:pPr>
              <w:pStyle w:val="Listenabsatz"/>
              <w:numPr>
                <w:ilvl w:val="0"/>
                <w:numId w:val="16"/>
              </w:numPr>
              <w:rPr>
                <w:sz w:val="24"/>
              </w:rPr>
            </w:pPr>
          </w:p>
          <w:p w14:paraId="239D97C3" w14:textId="5B650B93" w:rsidR="00EB0FC9" w:rsidRDefault="00EB0FC9" w:rsidP="00EB0FC9">
            <w:pPr>
              <w:pStyle w:val="Listenabsatz"/>
              <w:numPr>
                <w:ilvl w:val="0"/>
                <w:numId w:val="16"/>
              </w:numPr>
              <w:rPr>
                <w:sz w:val="24"/>
              </w:rPr>
            </w:pPr>
          </w:p>
          <w:p w14:paraId="01F7B576" w14:textId="5519D74A" w:rsidR="00EB0FC9" w:rsidRDefault="00EB0FC9" w:rsidP="00EB0FC9">
            <w:pPr>
              <w:pStyle w:val="Listenabsatz"/>
              <w:numPr>
                <w:ilvl w:val="0"/>
                <w:numId w:val="16"/>
              </w:numPr>
              <w:rPr>
                <w:sz w:val="24"/>
              </w:rPr>
            </w:pPr>
          </w:p>
          <w:p w14:paraId="109D6FC5" w14:textId="02D589F3" w:rsidR="00EB0FC9" w:rsidRDefault="00EB0FC9" w:rsidP="00EB0FC9">
            <w:pPr>
              <w:pStyle w:val="Listenabsatz"/>
              <w:numPr>
                <w:ilvl w:val="0"/>
                <w:numId w:val="16"/>
              </w:numPr>
              <w:rPr>
                <w:sz w:val="24"/>
              </w:rPr>
            </w:pPr>
          </w:p>
          <w:p w14:paraId="5528EBF9" w14:textId="16F91F60" w:rsidR="00EB0FC9" w:rsidRPr="005669D5" w:rsidRDefault="00EB0FC9" w:rsidP="00EB0FC9">
            <w:pPr>
              <w:pStyle w:val="Listenabsatz"/>
              <w:numPr>
                <w:ilvl w:val="0"/>
                <w:numId w:val="16"/>
              </w:numPr>
              <w:rPr>
                <w:sz w:val="24"/>
              </w:rPr>
            </w:pPr>
          </w:p>
        </w:tc>
      </w:tr>
    </w:tbl>
    <w:p w14:paraId="2FDD0BD1" w14:textId="77777777" w:rsidR="00521FD0" w:rsidRDefault="00521FD0" w:rsidP="000947C2">
      <w:pPr>
        <w:jc w:val="both"/>
        <w:rPr>
          <w:sz w:val="24"/>
        </w:rPr>
      </w:pPr>
    </w:p>
    <w:p w14:paraId="00701378" w14:textId="77777777" w:rsidR="00521FD0" w:rsidRDefault="00995694" w:rsidP="000947C2">
      <w:pPr>
        <w:jc w:val="both"/>
        <w:rPr>
          <w:sz w:val="24"/>
        </w:rPr>
      </w:pPr>
      <w:r w:rsidRPr="005669D5">
        <w:rPr>
          <w:sz w:val="24"/>
        </w:rPr>
        <w:t xml:space="preserve">Über </w:t>
      </w:r>
      <w:r w:rsidR="00F3193E" w:rsidRPr="005669D5">
        <w:rPr>
          <w:sz w:val="24"/>
        </w:rPr>
        <w:t>die</w:t>
      </w:r>
      <w:r w:rsidRPr="005669D5">
        <w:rPr>
          <w:sz w:val="24"/>
        </w:rPr>
        <w:t xml:space="preserve"> vorgenannten Anforderung</w:t>
      </w:r>
      <w:r w:rsidR="008E7C07">
        <w:rPr>
          <w:sz w:val="24"/>
        </w:rPr>
        <w:t>en</w:t>
      </w:r>
      <w:r w:rsidRPr="005669D5">
        <w:rPr>
          <w:sz w:val="24"/>
        </w:rPr>
        <w:t xml:space="preserve"> hinausgehende Ausstattungsmerkmale sind entsprechend anzugeben. Eine Gewichtung bei der Zuschlagserteilung erfolgt jedoch nicht.</w:t>
      </w:r>
    </w:p>
    <w:p w14:paraId="63B8854D" w14:textId="77777777" w:rsidR="00521FD0" w:rsidRDefault="00521FD0" w:rsidP="000947C2">
      <w:pPr>
        <w:jc w:val="both"/>
        <w:rPr>
          <w:sz w:val="24"/>
        </w:rPr>
      </w:pPr>
    </w:p>
    <w:p w14:paraId="18E39A87" w14:textId="77777777" w:rsidR="00521FD0" w:rsidRDefault="00521FD0" w:rsidP="000947C2">
      <w:pPr>
        <w:jc w:val="both"/>
        <w:rPr>
          <w:sz w:val="24"/>
        </w:rPr>
      </w:pPr>
      <w:r w:rsidRPr="00521FD0">
        <w:rPr>
          <w:bCs/>
          <w:sz w:val="24"/>
        </w:rPr>
        <w:t xml:space="preserve">Die angebotene Ausstattung muss die genannten Mindestanforderungen vollumfänglich </w:t>
      </w:r>
      <w:r w:rsidRPr="00521FD0">
        <w:rPr>
          <w:sz w:val="24"/>
        </w:rPr>
        <w:t xml:space="preserve">erfüllen. Mehrleistungen oder höherwertige Spezifikationen sind zulässig, werden bei der Zuschlagserteilung jedoch nicht wertungserhöhend berücksichtigt. </w:t>
      </w:r>
    </w:p>
    <w:p w14:paraId="5709EF5C" w14:textId="77777777" w:rsidR="00521FD0" w:rsidRDefault="00521FD0" w:rsidP="000947C2">
      <w:pPr>
        <w:jc w:val="both"/>
        <w:rPr>
          <w:sz w:val="24"/>
        </w:rPr>
      </w:pPr>
    </w:p>
    <w:p w14:paraId="11EA7328" w14:textId="76ADD00B" w:rsidR="000947C2" w:rsidRPr="00521FD0" w:rsidRDefault="00521FD0" w:rsidP="000947C2">
      <w:pPr>
        <w:jc w:val="both"/>
        <w:rPr>
          <w:sz w:val="24"/>
        </w:rPr>
      </w:pPr>
      <w:r w:rsidRPr="00521FD0">
        <w:rPr>
          <w:sz w:val="24"/>
        </w:rPr>
        <w:t>Die Vergabe des Auftrags erfolgt ausschließlich auf Basis des niedrigsten Gesamtpreises unter den Angeboten, welche die Mindestanforderungen erfüllen. Höherwertige Spezifikationen führen nicht zu einem preislichen Bonus bei der Wertung</w:t>
      </w:r>
      <w:r w:rsidR="00F879A0">
        <w:rPr>
          <w:sz w:val="24"/>
        </w:rPr>
        <w:t>.</w:t>
      </w:r>
      <w:r w:rsidR="000947C2" w:rsidRPr="00521FD0">
        <w:rPr>
          <w:sz w:val="24"/>
        </w:rPr>
        <w:br w:type="page"/>
      </w:r>
    </w:p>
    <w:p w14:paraId="42EB71D1" w14:textId="1783B30D" w:rsidR="00692B4A" w:rsidRPr="00692B4A" w:rsidRDefault="00692B4A" w:rsidP="00692B4A">
      <w:pPr>
        <w:rPr>
          <w:b/>
          <w:sz w:val="24"/>
        </w:rPr>
      </w:pPr>
      <w:r w:rsidRPr="005669D5">
        <w:rPr>
          <w:b/>
          <w:sz w:val="24"/>
          <w:u w:val="single"/>
        </w:rPr>
        <w:lastRenderedPageBreak/>
        <w:t>Anlage</w:t>
      </w:r>
      <w:r w:rsidR="007A39FB">
        <w:rPr>
          <w:b/>
          <w:sz w:val="24"/>
          <w:u w:val="single"/>
        </w:rPr>
        <w:t xml:space="preserve"> 2</w:t>
      </w:r>
      <w:r>
        <w:rPr>
          <w:b/>
          <w:sz w:val="24"/>
          <w:u w:val="single"/>
        </w:rPr>
        <w:t>:</w:t>
      </w:r>
      <w:r w:rsidRPr="00694140">
        <w:rPr>
          <w:b/>
          <w:sz w:val="24"/>
        </w:rPr>
        <w:t xml:space="preserve"> Modell B</w:t>
      </w:r>
      <w:r>
        <w:rPr>
          <w:b/>
          <w:sz w:val="24"/>
        </w:rPr>
        <w:t xml:space="preserve"> – LOS B – Kombi</w:t>
      </w:r>
    </w:p>
    <w:p w14:paraId="5D7A2F19" w14:textId="77777777" w:rsidR="00692B4A" w:rsidRDefault="00692B4A" w:rsidP="00692B4A">
      <w:pPr>
        <w:rPr>
          <w:b/>
          <w:sz w:val="24"/>
        </w:rPr>
      </w:pPr>
    </w:p>
    <w:tbl>
      <w:tblPr>
        <w:tblStyle w:val="Tabellenraster"/>
        <w:tblW w:w="9060" w:type="dxa"/>
        <w:tblLook w:val="04A0" w:firstRow="1" w:lastRow="0" w:firstColumn="1" w:lastColumn="0" w:noHBand="0" w:noVBand="1"/>
      </w:tblPr>
      <w:tblGrid>
        <w:gridCol w:w="2087"/>
        <w:gridCol w:w="6037"/>
        <w:gridCol w:w="936"/>
      </w:tblGrid>
      <w:tr w:rsidR="00690458" w:rsidRPr="005669D5" w14:paraId="2166FC1D" w14:textId="77777777" w:rsidTr="00690458">
        <w:tc>
          <w:tcPr>
            <w:tcW w:w="2087" w:type="dxa"/>
          </w:tcPr>
          <w:p w14:paraId="336DB98F" w14:textId="77777777" w:rsidR="00690458" w:rsidRPr="005669D5" w:rsidRDefault="00690458" w:rsidP="00690458">
            <w:pPr>
              <w:rPr>
                <w:sz w:val="24"/>
              </w:rPr>
            </w:pPr>
            <w:r w:rsidRPr="005669D5">
              <w:rPr>
                <w:sz w:val="24"/>
              </w:rPr>
              <w:t>Anzahl:</w:t>
            </w:r>
          </w:p>
        </w:tc>
        <w:tc>
          <w:tcPr>
            <w:tcW w:w="6037" w:type="dxa"/>
          </w:tcPr>
          <w:p w14:paraId="137476DF" w14:textId="77777777" w:rsidR="00690458" w:rsidRPr="005669D5" w:rsidRDefault="00690458" w:rsidP="00690458">
            <w:pPr>
              <w:rPr>
                <w:sz w:val="24"/>
              </w:rPr>
            </w:pPr>
            <w:r>
              <w:rPr>
                <w:sz w:val="24"/>
              </w:rPr>
              <w:t>2</w:t>
            </w:r>
            <w:r w:rsidRPr="005669D5">
              <w:rPr>
                <w:sz w:val="24"/>
              </w:rPr>
              <w:t xml:space="preserve"> Fahrzeug</w:t>
            </w:r>
            <w:r>
              <w:rPr>
                <w:sz w:val="24"/>
              </w:rPr>
              <w:t>e</w:t>
            </w:r>
          </w:p>
        </w:tc>
        <w:tc>
          <w:tcPr>
            <w:tcW w:w="936" w:type="dxa"/>
          </w:tcPr>
          <w:p w14:paraId="607E80FA" w14:textId="77777777" w:rsidR="00690458" w:rsidRPr="00690458" w:rsidRDefault="00690458" w:rsidP="00690458">
            <w:pPr>
              <w:pStyle w:val="Listenabsatz"/>
              <w:numPr>
                <w:ilvl w:val="0"/>
                <w:numId w:val="18"/>
              </w:numPr>
              <w:rPr>
                <w:sz w:val="24"/>
              </w:rPr>
            </w:pPr>
          </w:p>
          <w:p w14:paraId="76010D45" w14:textId="59959691" w:rsidR="00690458" w:rsidRDefault="00690458" w:rsidP="00690458">
            <w:pPr>
              <w:rPr>
                <w:sz w:val="24"/>
              </w:rPr>
            </w:pPr>
          </w:p>
        </w:tc>
      </w:tr>
      <w:tr w:rsidR="00690458" w:rsidRPr="005669D5" w14:paraId="0FBAAC2E" w14:textId="77777777" w:rsidTr="00690458">
        <w:tc>
          <w:tcPr>
            <w:tcW w:w="2087" w:type="dxa"/>
          </w:tcPr>
          <w:p w14:paraId="06E2BBAE" w14:textId="77777777" w:rsidR="00690458" w:rsidRPr="005669D5" w:rsidRDefault="00690458" w:rsidP="00690458">
            <w:pPr>
              <w:rPr>
                <w:sz w:val="24"/>
              </w:rPr>
            </w:pPr>
            <w:r w:rsidRPr="005669D5">
              <w:rPr>
                <w:sz w:val="24"/>
              </w:rPr>
              <w:t>Laufleistung:</w:t>
            </w:r>
          </w:p>
        </w:tc>
        <w:tc>
          <w:tcPr>
            <w:tcW w:w="6037" w:type="dxa"/>
          </w:tcPr>
          <w:p w14:paraId="4346BF34" w14:textId="77777777" w:rsidR="00690458" w:rsidRPr="005669D5" w:rsidRDefault="00690458" w:rsidP="00690458">
            <w:pPr>
              <w:rPr>
                <w:sz w:val="24"/>
              </w:rPr>
            </w:pPr>
            <w:r>
              <w:rPr>
                <w:sz w:val="24"/>
              </w:rPr>
              <w:t>2</w:t>
            </w:r>
            <w:r w:rsidRPr="005669D5">
              <w:rPr>
                <w:sz w:val="24"/>
              </w:rPr>
              <w:t>0.000 km/Jahr</w:t>
            </w:r>
          </w:p>
        </w:tc>
        <w:tc>
          <w:tcPr>
            <w:tcW w:w="936" w:type="dxa"/>
          </w:tcPr>
          <w:p w14:paraId="0C220230" w14:textId="77777777" w:rsidR="00690458" w:rsidRPr="00174FC6" w:rsidRDefault="00690458" w:rsidP="00690458">
            <w:pPr>
              <w:pStyle w:val="Listenabsatz"/>
              <w:numPr>
                <w:ilvl w:val="0"/>
                <w:numId w:val="18"/>
              </w:numPr>
              <w:rPr>
                <w:sz w:val="24"/>
              </w:rPr>
            </w:pPr>
          </w:p>
        </w:tc>
      </w:tr>
      <w:tr w:rsidR="00D0575F" w:rsidRPr="005669D5" w14:paraId="3E6FD108" w14:textId="77777777" w:rsidTr="00690458">
        <w:tc>
          <w:tcPr>
            <w:tcW w:w="2087" w:type="dxa"/>
          </w:tcPr>
          <w:p w14:paraId="58932623" w14:textId="6E3EB5F1" w:rsidR="00D0575F" w:rsidRPr="00465574" w:rsidRDefault="00D0575F" w:rsidP="00690458">
            <w:pPr>
              <w:rPr>
                <w:sz w:val="24"/>
              </w:rPr>
            </w:pPr>
            <w:r w:rsidRPr="00465574">
              <w:rPr>
                <w:sz w:val="24"/>
              </w:rPr>
              <w:t>Leasingdauer</w:t>
            </w:r>
          </w:p>
        </w:tc>
        <w:tc>
          <w:tcPr>
            <w:tcW w:w="6037" w:type="dxa"/>
          </w:tcPr>
          <w:p w14:paraId="202AF94A" w14:textId="657AE403" w:rsidR="00D0575F" w:rsidRPr="00465574" w:rsidRDefault="00D0575F" w:rsidP="00690458">
            <w:pPr>
              <w:rPr>
                <w:sz w:val="24"/>
              </w:rPr>
            </w:pPr>
            <w:r w:rsidRPr="00465574">
              <w:rPr>
                <w:sz w:val="24"/>
              </w:rPr>
              <w:t>36 Monate</w:t>
            </w:r>
          </w:p>
        </w:tc>
        <w:tc>
          <w:tcPr>
            <w:tcW w:w="936" w:type="dxa"/>
          </w:tcPr>
          <w:p w14:paraId="2BAA46EE" w14:textId="77777777" w:rsidR="00D0575F" w:rsidRPr="00174FC6" w:rsidRDefault="00D0575F" w:rsidP="00690458">
            <w:pPr>
              <w:pStyle w:val="Listenabsatz"/>
              <w:numPr>
                <w:ilvl w:val="0"/>
                <w:numId w:val="18"/>
              </w:numPr>
              <w:rPr>
                <w:sz w:val="24"/>
              </w:rPr>
            </w:pPr>
          </w:p>
        </w:tc>
      </w:tr>
      <w:tr w:rsidR="00690458" w:rsidRPr="00465574" w14:paraId="65151A0C" w14:textId="77777777" w:rsidTr="00690458">
        <w:tc>
          <w:tcPr>
            <w:tcW w:w="2087" w:type="dxa"/>
          </w:tcPr>
          <w:p w14:paraId="076C11CB" w14:textId="77777777" w:rsidR="00690458" w:rsidRDefault="00690458" w:rsidP="00690458">
            <w:pPr>
              <w:rPr>
                <w:sz w:val="24"/>
              </w:rPr>
            </w:pPr>
            <w:r>
              <w:rPr>
                <w:sz w:val="24"/>
              </w:rPr>
              <w:t>Modellbeispiele:</w:t>
            </w:r>
          </w:p>
        </w:tc>
        <w:tc>
          <w:tcPr>
            <w:tcW w:w="6037" w:type="dxa"/>
          </w:tcPr>
          <w:p w14:paraId="57F34B3F" w14:textId="77777777" w:rsidR="00690458" w:rsidRPr="00692B4A" w:rsidRDefault="00690458" w:rsidP="00690458">
            <w:pPr>
              <w:rPr>
                <w:sz w:val="24"/>
                <w:lang w:val="en-US"/>
              </w:rPr>
            </w:pPr>
            <w:r w:rsidRPr="00692B4A">
              <w:rPr>
                <w:sz w:val="24"/>
                <w:lang w:val="en-US"/>
              </w:rPr>
              <w:t xml:space="preserve">Opel Astra Sports Tourer Electric, Peugeot e-308 SW, </w:t>
            </w:r>
          </w:p>
        </w:tc>
        <w:tc>
          <w:tcPr>
            <w:tcW w:w="936" w:type="dxa"/>
          </w:tcPr>
          <w:p w14:paraId="2B9A9A10" w14:textId="77777777" w:rsidR="00690458" w:rsidRPr="00692B4A" w:rsidRDefault="00690458" w:rsidP="00690458">
            <w:pPr>
              <w:pStyle w:val="Listenabsatz"/>
              <w:numPr>
                <w:ilvl w:val="0"/>
                <w:numId w:val="18"/>
              </w:numPr>
              <w:rPr>
                <w:sz w:val="24"/>
                <w:lang w:val="en-US"/>
              </w:rPr>
            </w:pPr>
          </w:p>
        </w:tc>
      </w:tr>
      <w:tr w:rsidR="00690458" w:rsidRPr="00160D92" w14:paraId="22D0CE3F" w14:textId="77777777" w:rsidTr="00690458">
        <w:tc>
          <w:tcPr>
            <w:tcW w:w="2087" w:type="dxa"/>
          </w:tcPr>
          <w:p w14:paraId="75952E13" w14:textId="77777777" w:rsidR="00690458" w:rsidRPr="005669D5" w:rsidRDefault="00690458" w:rsidP="00690458">
            <w:pPr>
              <w:rPr>
                <w:sz w:val="24"/>
              </w:rPr>
            </w:pPr>
            <w:r w:rsidRPr="005669D5">
              <w:rPr>
                <w:sz w:val="24"/>
              </w:rPr>
              <w:t>Technische Daten:</w:t>
            </w:r>
          </w:p>
        </w:tc>
        <w:tc>
          <w:tcPr>
            <w:tcW w:w="6037" w:type="dxa"/>
          </w:tcPr>
          <w:p w14:paraId="7715886F" w14:textId="77777777" w:rsidR="00690458" w:rsidRPr="005669D5" w:rsidRDefault="00690458" w:rsidP="00690458">
            <w:pPr>
              <w:pStyle w:val="Listenabsatz"/>
              <w:numPr>
                <w:ilvl w:val="0"/>
                <w:numId w:val="3"/>
              </w:numPr>
              <w:ind w:left="175" w:hanging="175"/>
              <w:rPr>
                <w:sz w:val="24"/>
              </w:rPr>
            </w:pPr>
            <w:r>
              <w:rPr>
                <w:sz w:val="24"/>
              </w:rPr>
              <w:t>Elektroantrieb</w:t>
            </w:r>
          </w:p>
          <w:p w14:paraId="101FFC25" w14:textId="77777777" w:rsidR="00690458" w:rsidRPr="005669D5" w:rsidRDefault="00690458" w:rsidP="00690458">
            <w:pPr>
              <w:pStyle w:val="Listenabsatz"/>
              <w:numPr>
                <w:ilvl w:val="0"/>
                <w:numId w:val="3"/>
              </w:numPr>
              <w:ind w:left="175" w:hanging="175"/>
              <w:rPr>
                <w:sz w:val="24"/>
              </w:rPr>
            </w:pPr>
            <w:r>
              <w:rPr>
                <w:sz w:val="24"/>
              </w:rPr>
              <w:t xml:space="preserve">Leistung 120-250 </w:t>
            </w:r>
            <w:r w:rsidRPr="005669D5">
              <w:rPr>
                <w:sz w:val="24"/>
              </w:rPr>
              <w:t>kW</w:t>
            </w:r>
          </w:p>
          <w:p w14:paraId="3618C79F" w14:textId="77777777" w:rsidR="00690458" w:rsidRPr="00AD78B2" w:rsidRDefault="00690458" w:rsidP="00690458">
            <w:pPr>
              <w:pStyle w:val="Listenabsatz"/>
              <w:numPr>
                <w:ilvl w:val="0"/>
                <w:numId w:val="3"/>
              </w:numPr>
              <w:ind w:left="175" w:hanging="175"/>
              <w:rPr>
                <w:sz w:val="24"/>
              </w:rPr>
            </w:pPr>
            <w:r>
              <w:rPr>
                <w:sz w:val="24"/>
              </w:rPr>
              <w:t>Reichweite min. 400 km</w:t>
            </w:r>
          </w:p>
          <w:p w14:paraId="6FAEF0BB" w14:textId="77777777" w:rsidR="00690458" w:rsidRDefault="00690458" w:rsidP="00690458">
            <w:pPr>
              <w:pStyle w:val="Listenabsatz"/>
              <w:numPr>
                <w:ilvl w:val="0"/>
                <w:numId w:val="3"/>
              </w:numPr>
              <w:ind w:left="175" w:hanging="175"/>
              <w:rPr>
                <w:sz w:val="24"/>
              </w:rPr>
            </w:pPr>
            <w:r w:rsidRPr="00160D92">
              <w:rPr>
                <w:sz w:val="24"/>
              </w:rPr>
              <w:t>Ladeanschluss EN 62196 Typ 2</w:t>
            </w:r>
            <w:r>
              <w:rPr>
                <w:sz w:val="24"/>
              </w:rPr>
              <w:t>, min. 11 kW</w:t>
            </w:r>
          </w:p>
          <w:p w14:paraId="25562B33" w14:textId="77777777" w:rsidR="00690458" w:rsidRDefault="00690458" w:rsidP="00690458">
            <w:pPr>
              <w:pStyle w:val="Listenabsatz"/>
              <w:numPr>
                <w:ilvl w:val="0"/>
                <w:numId w:val="3"/>
              </w:numPr>
              <w:ind w:left="175" w:hanging="175"/>
              <w:rPr>
                <w:sz w:val="24"/>
              </w:rPr>
            </w:pPr>
            <w:r>
              <w:rPr>
                <w:sz w:val="24"/>
              </w:rPr>
              <w:t xml:space="preserve">Ladeanschluss für </w:t>
            </w:r>
            <w:r w:rsidRPr="00B2364E">
              <w:rPr>
                <w:sz w:val="24"/>
              </w:rPr>
              <w:t>CCS-Gleichstromladung</w:t>
            </w:r>
          </w:p>
          <w:p w14:paraId="75C40157" w14:textId="77777777" w:rsidR="00690458" w:rsidRPr="00AD78B2" w:rsidRDefault="00690458" w:rsidP="00690458">
            <w:pPr>
              <w:pStyle w:val="Listenabsatz"/>
              <w:numPr>
                <w:ilvl w:val="0"/>
                <w:numId w:val="3"/>
              </w:numPr>
              <w:ind w:left="175" w:hanging="175"/>
              <w:rPr>
                <w:b/>
                <w:bCs/>
                <w:sz w:val="24"/>
              </w:rPr>
            </w:pPr>
            <w:r>
              <w:rPr>
                <w:sz w:val="24"/>
              </w:rPr>
              <w:t xml:space="preserve">Kofferraum </w:t>
            </w:r>
            <w:r w:rsidRPr="00AD78B2">
              <w:rPr>
                <w:sz w:val="24"/>
              </w:rPr>
              <w:t>≥</w:t>
            </w:r>
            <w:r>
              <w:rPr>
                <w:sz w:val="24"/>
              </w:rPr>
              <w:t xml:space="preserve"> 500l </w:t>
            </w:r>
          </w:p>
        </w:tc>
        <w:tc>
          <w:tcPr>
            <w:tcW w:w="936" w:type="dxa"/>
          </w:tcPr>
          <w:p w14:paraId="7B74612F" w14:textId="77777777" w:rsidR="00690458" w:rsidRDefault="00690458" w:rsidP="00690458">
            <w:pPr>
              <w:pStyle w:val="Listenabsatz"/>
              <w:numPr>
                <w:ilvl w:val="0"/>
                <w:numId w:val="18"/>
              </w:numPr>
              <w:rPr>
                <w:sz w:val="24"/>
              </w:rPr>
            </w:pPr>
          </w:p>
          <w:p w14:paraId="3AC14E92" w14:textId="77777777" w:rsidR="00690458" w:rsidRDefault="00690458" w:rsidP="00690458">
            <w:pPr>
              <w:pStyle w:val="Listenabsatz"/>
              <w:numPr>
                <w:ilvl w:val="0"/>
                <w:numId w:val="18"/>
              </w:numPr>
              <w:rPr>
                <w:sz w:val="24"/>
              </w:rPr>
            </w:pPr>
          </w:p>
          <w:p w14:paraId="24F012AE" w14:textId="77777777" w:rsidR="00690458" w:rsidRDefault="00690458" w:rsidP="00690458">
            <w:pPr>
              <w:pStyle w:val="Listenabsatz"/>
              <w:numPr>
                <w:ilvl w:val="0"/>
                <w:numId w:val="18"/>
              </w:numPr>
              <w:rPr>
                <w:sz w:val="24"/>
              </w:rPr>
            </w:pPr>
          </w:p>
          <w:p w14:paraId="2909564F" w14:textId="77777777" w:rsidR="00690458" w:rsidRDefault="00690458" w:rsidP="00690458">
            <w:pPr>
              <w:pStyle w:val="Listenabsatz"/>
              <w:numPr>
                <w:ilvl w:val="0"/>
                <w:numId w:val="18"/>
              </w:numPr>
              <w:rPr>
                <w:sz w:val="24"/>
              </w:rPr>
            </w:pPr>
          </w:p>
          <w:p w14:paraId="6640D7E8" w14:textId="77777777" w:rsidR="00690458" w:rsidRDefault="00690458" w:rsidP="00690458">
            <w:pPr>
              <w:pStyle w:val="Listenabsatz"/>
              <w:numPr>
                <w:ilvl w:val="0"/>
                <w:numId w:val="18"/>
              </w:numPr>
              <w:rPr>
                <w:sz w:val="24"/>
              </w:rPr>
            </w:pPr>
          </w:p>
          <w:p w14:paraId="60A7DCDC" w14:textId="77777777" w:rsidR="00690458" w:rsidRDefault="00690458" w:rsidP="00690458">
            <w:pPr>
              <w:pStyle w:val="Listenabsatz"/>
              <w:numPr>
                <w:ilvl w:val="0"/>
                <w:numId w:val="18"/>
              </w:numPr>
              <w:rPr>
                <w:sz w:val="24"/>
              </w:rPr>
            </w:pPr>
          </w:p>
        </w:tc>
      </w:tr>
      <w:tr w:rsidR="00690458" w:rsidRPr="005669D5" w14:paraId="19625607" w14:textId="77777777" w:rsidTr="00690458">
        <w:tc>
          <w:tcPr>
            <w:tcW w:w="2087" w:type="dxa"/>
          </w:tcPr>
          <w:p w14:paraId="3F85170F" w14:textId="77777777" w:rsidR="00690458" w:rsidRPr="005669D5" w:rsidRDefault="00690458" w:rsidP="00690458">
            <w:pPr>
              <w:rPr>
                <w:sz w:val="24"/>
              </w:rPr>
            </w:pPr>
            <w:r w:rsidRPr="005669D5">
              <w:rPr>
                <w:sz w:val="24"/>
              </w:rPr>
              <w:t>EG-Fahrzeugklasse:</w:t>
            </w:r>
          </w:p>
        </w:tc>
        <w:tc>
          <w:tcPr>
            <w:tcW w:w="6037" w:type="dxa"/>
          </w:tcPr>
          <w:p w14:paraId="6FD281EC" w14:textId="77777777" w:rsidR="00690458" w:rsidRPr="005669D5" w:rsidRDefault="00690458" w:rsidP="00690458">
            <w:pPr>
              <w:rPr>
                <w:sz w:val="24"/>
              </w:rPr>
            </w:pPr>
            <w:r w:rsidRPr="005669D5">
              <w:rPr>
                <w:sz w:val="24"/>
              </w:rPr>
              <w:t>M1</w:t>
            </w:r>
          </w:p>
          <w:p w14:paraId="79CF3504" w14:textId="77777777" w:rsidR="00690458" w:rsidRPr="005669D5" w:rsidRDefault="00690458" w:rsidP="00690458">
            <w:pPr>
              <w:rPr>
                <w:sz w:val="24"/>
              </w:rPr>
            </w:pPr>
            <w:r w:rsidRPr="005669D5">
              <w:rPr>
                <w:i/>
                <w:sz w:val="24"/>
              </w:rPr>
              <w:t>Fahrzeug zur Personenbeförderung mit min. vier Rädern und höchstens acht Sitzplätzen außer dem Fahrersitz</w:t>
            </w:r>
          </w:p>
        </w:tc>
        <w:tc>
          <w:tcPr>
            <w:tcW w:w="936" w:type="dxa"/>
          </w:tcPr>
          <w:p w14:paraId="1D31C514" w14:textId="77777777" w:rsidR="00690458" w:rsidRPr="00174FC6" w:rsidRDefault="00690458" w:rsidP="00690458">
            <w:pPr>
              <w:pStyle w:val="Listenabsatz"/>
              <w:numPr>
                <w:ilvl w:val="0"/>
                <w:numId w:val="18"/>
              </w:numPr>
              <w:rPr>
                <w:sz w:val="24"/>
              </w:rPr>
            </w:pPr>
          </w:p>
        </w:tc>
      </w:tr>
      <w:tr w:rsidR="00690458" w:rsidRPr="005669D5" w14:paraId="3FF662F7" w14:textId="77777777" w:rsidTr="00690458">
        <w:tc>
          <w:tcPr>
            <w:tcW w:w="2087" w:type="dxa"/>
          </w:tcPr>
          <w:p w14:paraId="6C8B0223" w14:textId="77777777" w:rsidR="00690458" w:rsidRPr="005669D5" w:rsidRDefault="00690458" w:rsidP="00690458">
            <w:pPr>
              <w:rPr>
                <w:sz w:val="24"/>
              </w:rPr>
            </w:pPr>
            <w:r>
              <w:rPr>
                <w:sz w:val="24"/>
              </w:rPr>
              <w:t>Fahrzeugsegment:</w:t>
            </w:r>
          </w:p>
        </w:tc>
        <w:tc>
          <w:tcPr>
            <w:tcW w:w="6037" w:type="dxa"/>
          </w:tcPr>
          <w:p w14:paraId="2BDDF060" w14:textId="77777777" w:rsidR="00690458" w:rsidRPr="00C91E47" w:rsidRDefault="00690458" w:rsidP="00690458">
            <w:pPr>
              <w:rPr>
                <w:sz w:val="24"/>
              </w:rPr>
            </w:pPr>
            <w:r>
              <w:rPr>
                <w:sz w:val="24"/>
              </w:rPr>
              <w:t>C-Segment (Kompaktklasse)</w:t>
            </w:r>
          </w:p>
          <w:p w14:paraId="7C5B6FDC" w14:textId="77777777" w:rsidR="00690458" w:rsidRPr="005669D5" w:rsidRDefault="00690458" w:rsidP="00690458">
            <w:pPr>
              <w:rPr>
                <w:sz w:val="24"/>
              </w:rPr>
            </w:pPr>
            <w:r w:rsidRPr="007C7ABA">
              <w:rPr>
                <w:i/>
                <w:sz w:val="24"/>
              </w:rPr>
              <w:t>gem. Einteilung der Europäischen Kommission</w:t>
            </w:r>
          </w:p>
        </w:tc>
        <w:tc>
          <w:tcPr>
            <w:tcW w:w="936" w:type="dxa"/>
          </w:tcPr>
          <w:p w14:paraId="5ADF34B8" w14:textId="77777777" w:rsidR="00690458" w:rsidRPr="00174FC6" w:rsidRDefault="00690458" w:rsidP="00690458">
            <w:pPr>
              <w:pStyle w:val="Listenabsatz"/>
              <w:numPr>
                <w:ilvl w:val="0"/>
                <w:numId w:val="18"/>
              </w:numPr>
              <w:rPr>
                <w:sz w:val="24"/>
              </w:rPr>
            </w:pPr>
          </w:p>
        </w:tc>
      </w:tr>
      <w:tr w:rsidR="00690458" w:rsidRPr="005669D5" w14:paraId="198FDC9B" w14:textId="77777777" w:rsidTr="00690458">
        <w:tc>
          <w:tcPr>
            <w:tcW w:w="2087" w:type="dxa"/>
          </w:tcPr>
          <w:p w14:paraId="6A3F7BB0" w14:textId="77777777" w:rsidR="00690458" w:rsidRPr="005669D5" w:rsidRDefault="00690458" w:rsidP="00690458">
            <w:pPr>
              <w:rPr>
                <w:sz w:val="24"/>
              </w:rPr>
            </w:pPr>
            <w:r>
              <w:rPr>
                <w:sz w:val="24"/>
              </w:rPr>
              <w:t>Art des Aufbaus:</w:t>
            </w:r>
          </w:p>
        </w:tc>
        <w:tc>
          <w:tcPr>
            <w:tcW w:w="6037" w:type="dxa"/>
          </w:tcPr>
          <w:p w14:paraId="2079069A" w14:textId="77777777" w:rsidR="00690458" w:rsidRPr="00B16800" w:rsidRDefault="00690458" w:rsidP="00690458">
            <w:pPr>
              <w:rPr>
                <w:i/>
                <w:sz w:val="24"/>
              </w:rPr>
            </w:pPr>
            <w:proofErr w:type="gramStart"/>
            <w:r w:rsidRPr="00EC0EA3">
              <w:rPr>
                <w:i/>
                <w:iCs/>
                <w:sz w:val="24"/>
              </w:rPr>
              <w:t>AC Kombi</w:t>
            </w:r>
            <w:proofErr w:type="gramEnd"/>
          </w:p>
        </w:tc>
        <w:tc>
          <w:tcPr>
            <w:tcW w:w="936" w:type="dxa"/>
          </w:tcPr>
          <w:p w14:paraId="5DFEF87E" w14:textId="77777777" w:rsidR="00690458" w:rsidRPr="00174FC6" w:rsidRDefault="00690458" w:rsidP="00690458">
            <w:pPr>
              <w:pStyle w:val="Listenabsatz"/>
              <w:numPr>
                <w:ilvl w:val="0"/>
                <w:numId w:val="18"/>
              </w:numPr>
              <w:rPr>
                <w:i/>
                <w:iCs/>
                <w:sz w:val="24"/>
              </w:rPr>
            </w:pPr>
          </w:p>
        </w:tc>
      </w:tr>
      <w:tr w:rsidR="00690458" w:rsidRPr="005669D5" w14:paraId="2C0D6494" w14:textId="77777777" w:rsidTr="00690458">
        <w:tc>
          <w:tcPr>
            <w:tcW w:w="2087" w:type="dxa"/>
          </w:tcPr>
          <w:p w14:paraId="3F0EF030" w14:textId="77777777" w:rsidR="00690458" w:rsidRPr="005669D5" w:rsidRDefault="00690458" w:rsidP="00690458">
            <w:pPr>
              <w:rPr>
                <w:sz w:val="24"/>
              </w:rPr>
            </w:pPr>
            <w:r w:rsidRPr="005669D5">
              <w:rPr>
                <w:sz w:val="24"/>
              </w:rPr>
              <w:t>Türen/Fenster:</w:t>
            </w:r>
          </w:p>
        </w:tc>
        <w:tc>
          <w:tcPr>
            <w:tcW w:w="6037" w:type="dxa"/>
          </w:tcPr>
          <w:p w14:paraId="3B213F06" w14:textId="77777777" w:rsidR="00690458" w:rsidRPr="005669D5" w:rsidRDefault="00690458" w:rsidP="00690458">
            <w:pPr>
              <w:pStyle w:val="Listenabsatz"/>
              <w:numPr>
                <w:ilvl w:val="0"/>
                <w:numId w:val="4"/>
              </w:numPr>
              <w:ind w:left="175" w:hanging="175"/>
              <w:rPr>
                <w:sz w:val="24"/>
              </w:rPr>
            </w:pPr>
            <w:r w:rsidRPr="005669D5">
              <w:rPr>
                <w:sz w:val="24"/>
              </w:rPr>
              <w:t>4-/5-türig</w:t>
            </w:r>
          </w:p>
          <w:p w14:paraId="057B9E01" w14:textId="77777777" w:rsidR="00690458" w:rsidRPr="005669D5" w:rsidRDefault="00690458" w:rsidP="00690458">
            <w:pPr>
              <w:pStyle w:val="Listenabsatz"/>
              <w:numPr>
                <w:ilvl w:val="0"/>
                <w:numId w:val="4"/>
              </w:numPr>
              <w:ind w:left="175" w:hanging="175"/>
              <w:rPr>
                <w:sz w:val="24"/>
              </w:rPr>
            </w:pPr>
            <w:r w:rsidRPr="005669D5">
              <w:rPr>
                <w:sz w:val="24"/>
              </w:rPr>
              <w:t>elektrische Fensterheber vorne</w:t>
            </w:r>
          </w:p>
          <w:p w14:paraId="72693126" w14:textId="77777777" w:rsidR="00690458" w:rsidRPr="005669D5" w:rsidRDefault="00690458" w:rsidP="00690458">
            <w:pPr>
              <w:pStyle w:val="Listenabsatz"/>
              <w:numPr>
                <w:ilvl w:val="0"/>
                <w:numId w:val="4"/>
              </w:numPr>
              <w:ind w:left="175" w:hanging="175"/>
              <w:rPr>
                <w:sz w:val="24"/>
              </w:rPr>
            </w:pPr>
            <w:r w:rsidRPr="005669D5">
              <w:rPr>
                <w:sz w:val="24"/>
              </w:rPr>
              <w:t>Zentralverriegelung</w:t>
            </w:r>
          </w:p>
          <w:p w14:paraId="488F8620" w14:textId="77777777" w:rsidR="00690458" w:rsidRPr="005669D5" w:rsidRDefault="00690458" w:rsidP="00690458">
            <w:pPr>
              <w:pStyle w:val="Listenabsatz"/>
              <w:numPr>
                <w:ilvl w:val="0"/>
                <w:numId w:val="4"/>
              </w:numPr>
              <w:ind w:left="175" w:hanging="175"/>
              <w:rPr>
                <w:sz w:val="24"/>
              </w:rPr>
            </w:pPr>
            <w:r w:rsidRPr="005669D5">
              <w:rPr>
                <w:sz w:val="24"/>
              </w:rPr>
              <w:t>beheizbare Heckscheibe</w:t>
            </w:r>
          </w:p>
        </w:tc>
        <w:tc>
          <w:tcPr>
            <w:tcW w:w="936" w:type="dxa"/>
          </w:tcPr>
          <w:p w14:paraId="45195543" w14:textId="77777777" w:rsidR="00690458" w:rsidRDefault="00690458" w:rsidP="00690458">
            <w:pPr>
              <w:pStyle w:val="Listenabsatz"/>
              <w:numPr>
                <w:ilvl w:val="0"/>
                <w:numId w:val="18"/>
              </w:numPr>
              <w:rPr>
                <w:sz w:val="24"/>
              </w:rPr>
            </w:pPr>
          </w:p>
          <w:p w14:paraId="77E8CACC" w14:textId="77777777" w:rsidR="00690458" w:rsidRDefault="00690458" w:rsidP="00690458">
            <w:pPr>
              <w:pStyle w:val="Listenabsatz"/>
              <w:numPr>
                <w:ilvl w:val="0"/>
                <w:numId w:val="18"/>
              </w:numPr>
              <w:rPr>
                <w:sz w:val="24"/>
              </w:rPr>
            </w:pPr>
          </w:p>
          <w:p w14:paraId="38B8DDAF" w14:textId="77777777" w:rsidR="00690458" w:rsidRDefault="00690458" w:rsidP="00690458">
            <w:pPr>
              <w:pStyle w:val="Listenabsatz"/>
              <w:numPr>
                <w:ilvl w:val="0"/>
                <w:numId w:val="18"/>
              </w:numPr>
              <w:rPr>
                <w:sz w:val="24"/>
              </w:rPr>
            </w:pPr>
          </w:p>
          <w:p w14:paraId="271D59DE" w14:textId="77777777" w:rsidR="00690458" w:rsidRPr="005669D5" w:rsidRDefault="00690458" w:rsidP="00690458">
            <w:pPr>
              <w:pStyle w:val="Listenabsatz"/>
              <w:numPr>
                <w:ilvl w:val="0"/>
                <w:numId w:val="18"/>
              </w:numPr>
              <w:rPr>
                <w:sz w:val="24"/>
              </w:rPr>
            </w:pPr>
          </w:p>
        </w:tc>
      </w:tr>
      <w:tr w:rsidR="00690458" w:rsidRPr="005669D5" w14:paraId="7F740215" w14:textId="77777777" w:rsidTr="00690458">
        <w:tc>
          <w:tcPr>
            <w:tcW w:w="2087" w:type="dxa"/>
          </w:tcPr>
          <w:p w14:paraId="18D84DD2" w14:textId="77777777" w:rsidR="00690458" w:rsidRPr="005669D5" w:rsidRDefault="00690458" w:rsidP="00690458">
            <w:pPr>
              <w:rPr>
                <w:sz w:val="24"/>
              </w:rPr>
            </w:pPr>
            <w:r w:rsidRPr="005669D5">
              <w:rPr>
                <w:sz w:val="24"/>
              </w:rPr>
              <w:t>Sicherheit:</w:t>
            </w:r>
          </w:p>
        </w:tc>
        <w:tc>
          <w:tcPr>
            <w:tcW w:w="6037" w:type="dxa"/>
          </w:tcPr>
          <w:p w14:paraId="3D2E32C7" w14:textId="77777777" w:rsidR="00690458" w:rsidRPr="005669D5" w:rsidRDefault="00690458" w:rsidP="00690458">
            <w:pPr>
              <w:pStyle w:val="Listenabsatz"/>
              <w:numPr>
                <w:ilvl w:val="0"/>
                <w:numId w:val="5"/>
              </w:numPr>
              <w:ind w:left="175" w:hanging="175"/>
              <w:rPr>
                <w:sz w:val="24"/>
              </w:rPr>
            </w:pPr>
            <w:r w:rsidRPr="005669D5">
              <w:rPr>
                <w:sz w:val="24"/>
              </w:rPr>
              <w:t>ABS</w:t>
            </w:r>
          </w:p>
          <w:p w14:paraId="305ECCB1" w14:textId="77777777" w:rsidR="00690458" w:rsidRPr="005669D5" w:rsidRDefault="00690458" w:rsidP="00690458">
            <w:pPr>
              <w:pStyle w:val="Listenabsatz"/>
              <w:numPr>
                <w:ilvl w:val="0"/>
                <w:numId w:val="5"/>
              </w:numPr>
              <w:ind w:left="175" w:hanging="175"/>
              <w:rPr>
                <w:sz w:val="24"/>
              </w:rPr>
            </w:pPr>
            <w:r w:rsidRPr="005669D5">
              <w:rPr>
                <w:sz w:val="24"/>
              </w:rPr>
              <w:t>ESP</w:t>
            </w:r>
          </w:p>
          <w:p w14:paraId="3FDF7852" w14:textId="77777777" w:rsidR="00690458" w:rsidRPr="005669D5" w:rsidRDefault="00690458" w:rsidP="00690458">
            <w:pPr>
              <w:pStyle w:val="Listenabsatz"/>
              <w:numPr>
                <w:ilvl w:val="0"/>
                <w:numId w:val="5"/>
              </w:numPr>
              <w:ind w:left="175" w:hanging="175"/>
              <w:rPr>
                <w:sz w:val="24"/>
              </w:rPr>
            </w:pPr>
            <w:r w:rsidRPr="005669D5">
              <w:rPr>
                <w:sz w:val="24"/>
              </w:rPr>
              <w:t>Front- und Seitenairbag für Fahrer und Beifahrer</w:t>
            </w:r>
          </w:p>
          <w:p w14:paraId="7B17A958" w14:textId="77777777" w:rsidR="00690458" w:rsidRPr="005669D5" w:rsidRDefault="00690458" w:rsidP="00690458">
            <w:pPr>
              <w:pStyle w:val="Listenabsatz"/>
              <w:numPr>
                <w:ilvl w:val="0"/>
                <w:numId w:val="5"/>
              </w:numPr>
              <w:ind w:left="175" w:hanging="175"/>
              <w:rPr>
                <w:sz w:val="24"/>
              </w:rPr>
            </w:pPr>
            <w:r w:rsidRPr="005669D5">
              <w:rPr>
                <w:sz w:val="24"/>
              </w:rPr>
              <w:t>Servolenkung</w:t>
            </w:r>
          </w:p>
          <w:p w14:paraId="55C880B7" w14:textId="77777777" w:rsidR="00690458" w:rsidRPr="005669D5" w:rsidRDefault="00690458" w:rsidP="00690458">
            <w:pPr>
              <w:pStyle w:val="Listenabsatz"/>
              <w:numPr>
                <w:ilvl w:val="0"/>
                <w:numId w:val="5"/>
              </w:numPr>
              <w:ind w:left="175" w:hanging="175"/>
              <w:rPr>
                <w:sz w:val="24"/>
              </w:rPr>
            </w:pPr>
            <w:r w:rsidRPr="005669D5">
              <w:rPr>
                <w:sz w:val="24"/>
              </w:rPr>
              <w:t>Wegfahrsperre</w:t>
            </w:r>
          </w:p>
          <w:p w14:paraId="07FECE1E" w14:textId="77777777" w:rsidR="00690458" w:rsidRPr="005669D5" w:rsidRDefault="00690458" w:rsidP="00690458">
            <w:pPr>
              <w:pStyle w:val="Listenabsatz"/>
              <w:numPr>
                <w:ilvl w:val="0"/>
                <w:numId w:val="5"/>
              </w:numPr>
              <w:ind w:left="175" w:hanging="175"/>
              <w:rPr>
                <w:sz w:val="24"/>
              </w:rPr>
            </w:pPr>
            <w:r w:rsidRPr="005669D5">
              <w:rPr>
                <w:sz w:val="24"/>
              </w:rPr>
              <w:t>Verbandskasten</w:t>
            </w:r>
          </w:p>
          <w:p w14:paraId="5535FC03" w14:textId="77777777" w:rsidR="00690458" w:rsidRPr="005669D5" w:rsidRDefault="00690458" w:rsidP="00690458">
            <w:pPr>
              <w:pStyle w:val="Listenabsatz"/>
              <w:numPr>
                <w:ilvl w:val="0"/>
                <w:numId w:val="5"/>
              </w:numPr>
              <w:ind w:left="175" w:hanging="175"/>
              <w:rPr>
                <w:sz w:val="24"/>
              </w:rPr>
            </w:pPr>
            <w:r w:rsidRPr="005669D5">
              <w:rPr>
                <w:sz w:val="24"/>
              </w:rPr>
              <w:t>Warndreieck</w:t>
            </w:r>
          </w:p>
          <w:p w14:paraId="1311D1E4" w14:textId="77777777" w:rsidR="00690458" w:rsidRPr="005669D5" w:rsidRDefault="00690458" w:rsidP="00690458">
            <w:pPr>
              <w:pStyle w:val="Listenabsatz"/>
              <w:numPr>
                <w:ilvl w:val="0"/>
                <w:numId w:val="5"/>
              </w:numPr>
              <w:ind w:left="175" w:hanging="175"/>
              <w:rPr>
                <w:sz w:val="24"/>
              </w:rPr>
            </w:pPr>
            <w:r w:rsidRPr="005669D5">
              <w:rPr>
                <w:sz w:val="24"/>
              </w:rPr>
              <w:t>Warnweste</w:t>
            </w:r>
          </w:p>
        </w:tc>
        <w:tc>
          <w:tcPr>
            <w:tcW w:w="936" w:type="dxa"/>
          </w:tcPr>
          <w:p w14:paraId="2DADC04A" w14:textId="77777777" w:rsidR="00690458" w:rsidRDefault="00690458" w:rsidP="00690458">
            <w:pPr>
              <w:pStyle w:val="Listenabsatz"/>
              <w:numPr>
                <w:ilvl w:val="0"/>
                <w:numId w:val="18"/>
              </w:numPr>
              <w:rPr>
                <w:sz w:val="24"/>
              </w:rPr>
            </w:pPr>
          </w:p>
          <w:p w14:paraId="7DB6B404" w14:textId="77777777" w:rsidR="00690458" w:rsidRDefault="00690458" w:rsidP="00690458">
            <w:pPr>
              <w:pStyle w:val="Listenabsatz"/>
              <w:numPr>
                <w:ilvl w:val="0"/>
                <w:numId w:val="18"/>
              </w:numPr>
              <w:rPr>
                <w:sz w:val="24"/>
              </w:rPr>
            </w:pPr>
          </w:p>
          <w:p w14:paraId="6524F530" w14:textId="77777777" w:rsidR="00690458" w:rsidRDefault="00690458" w:rsidP="00690458">
            <w:pPr>
              <w:pStyle w:val="Listenabsatz"/>
              <w:numPr>
                <w:ilvl w:val="0"/>
                <w:numId w:val="18"/>
              </w:numPr>
              <w:rPr>
                <w:sz w:val="24"/>
              </w:rPr>
            </w:pPr>
          </w:p>
          <w:p w14:paraId="55DF1677" w14:textId="77777777" w:rsidR="00690458" w:rsidRDefault="00690458" w:rsidP="00690458">
            <w:pPr>
              <w:pStyle w:val="Listenabsatz"/>
              <w:numPr>
                <w:ilvl w:val="0"/>
                <w:numId w:val="18"/>
              </w:numPr>
              <w:rPr>
                <w:sz w:val="24"/>
              </w:rPr>
            </w:pPr>
          </w:p>
          <w:p w14:paraId="6A6DBFE0" w14:textId="77777777" w:rsidR="00690458" w:rsidRDefault="00690458" w:rsidP="00690458">
            <w:pPr>
              <w:pStyle w:val="Listenabsatz"/>
              <w:numPr>
                <w:ilvl w:val="0"/>
                <w:numId w:val="18"/>
              </w:numPr>
              <w:rPr>
                <w:sz w:val="24"/>
              </w:rPr>
            </w:pPr>
          </w:p>
          <w:p w14:paraId="0F66DCC1" w14:textId="77777777" w:rsidR="00690458" w:rsidRDefault="00690458" w:rsidP="00690458">
            <w:pPr>
              <w:pStyle w:val="Listenabsatz"/>
              <w:numPr>
                <w:ilvl w:val="0"/>
                <w:numId w:val="18"/>
              </w:numPr>
              <w:rPr>
                <w:sz w:val="24"/>
              </w:rPr>
            </w:pPr>
          </w:p>
          <w:p w14:paraId="782F8C8F" w14:textId="77777777" w:rsidR="00690458" w:rsidRDefault="00690458" w:rsidP="00690458">
            <w:pPr>
              <w:pStyle w:val="Listenabsatz"/>
              <w:numPr>
                <w:ilvl w:val="0"/>
                <w:numId w:val="18"/>
              </w:numPr>
              <w:rPr>
                <w:sz w:val="24"/>
              </w:rPr>
            </w:pPr>
          </w:p>
          <w:p w14:paraId="53304FD8" w14:textId="77777777" w:rsidR="00690458" w:rsidRPr="005669D5" w:rsidRDefault="00690458" w:rsidP="00690458">
            <w:pPr>
              <w:pStyle w:val="Listenabsatz"/>
              <w:numPr>
                <w:ilvl w:val="0"/>
                <w:numId w:val="18"/>
              </w:numPr>
              <w:rPr>
                <w:sz w:val="24"/>
              </w:rPr>
            </w:pPr>
          </w:p>
        </w:tc>
      </w:tr>
      <w:tr w:rsidR="00690458" w:rsidRPr="005669D5" w14:paraId="64E3BF05" w14:textId="77777777" w:rsidTr="00690458">
        <w:tc>
          <w:tcPr>
            <w:tcW w:w="2087" w:type="dxa"/>
          </w:tcPr>
          <w:p w14:paraId="2080E00F" w14:textId="77777777" w:rsidR="00690458" w:rsidRPr="005669D5" w:rsidRDefault="00690458" w:rsidP="00690458">
            <w:pPr>
              <w:rPr>
                <w:sz w:val="24"/>
              </w:rPr>
            </w:pPr>
            <w:r w:rsidRPr="005669D5">
              <w:rPr>
                <w:sz w:val="24"/>
              </w:rPr>
              <w:t>Sitze:</w:t>
            </w:r>
          </w:p>
        </w:tc>
        <w:tc>
          <w:tcPr>
            <w:tcW w:w="6037" w:type="dxa"/>
          </w:tcPr>
          <w:p w14:paraId="0B205FD1" w14:textId="77777777" w:rsidR="00690458" w:rsidRDefault="00690458" w:rsidP="00690458">
            <w:pPr>
              <w:pStyle w:val="Listenabsatz"/>
              <w:numPr>
                <w:ilvl w:val="0"/>
                <w:numId w:val="6"/>
              </w:numPr>
              <w:ind w:left="175" w:hanging="175"/>
              <w:rPr>
                <w:sz w:val="24"/>
              </w:rPr>
            </w:pPr>
            <w:r>
              <w:rPr>
                <w:sz w:val="24"/>
              </w:rPr>
              <w:t>5-Sitzer</w:t>
            </w:r>
          </w:p>
          <w:p w14:paraId="74088986" w14:textId="77777777" w:rsidR="00690458" w:rsidRPr="005669D5" w:rsidRDefault="00690458" w:rsidP="00690458">
            <w:pPr>
              <w:pStyle w:val="Listenabsatz"/>
              <w:numPr>
                <w:ilvl w:val="0"/>
                <w:numId w:val="6"/>
              </w:numPr>
              <w:ind w:left="175" w:hanging="175"/>
              <w:rPr>
                <w:sz w:val="24"/>
              </w:rPr>
            </w:pPr>
            <w:r w:rsidRPr="005669D5">
              <w:rPr>
                <w:sz w:val="24"/>
              </w:rPr>
              <w:t>Stoffpolster</w:t>
            </w:r>
          </w:p>
          <w:p w14:paraId="0690C727" w14:textId="77777777" w:rsidR="00690458" w:rsidRPr="005669D5" w:rsidRDefault="00690458" w:rsidP="00690458">
            <w:pPr>
              <w:pStyle w:val="Listenabsatz"/>
              <w:numPr>
                <w:ilvl w:val="0"/>
                <w:numId w:val="6"/>
              </w:numPr>
              <w:ind w:left="175" w:hanging="175"/>
              <w:rPr>
                <w:sz w:val="24"/>
              </w:rPr>
            </w:pPr>
            <w:r w:rsidRPr="005669D5">
              <w:rPr>
                <w:sz w:val="24"/>
              </w:rPr>
              <w:t>Fahrersitz höhenverstellbar</w:t>
            </w:r>
          </w:p>
          <w:p w14:paraId="7B34E52D" w14:textId="77777777" w:rsidR="00690458" w:rsidRPr="005669D5" w:rsidRDefault="00690458" w:rsidP="00690458">
            <w:pPr>
              <w:pStyle w:val="Listenabsatz"/>
              <w:numPr>
                <w:ilvl w:val="0"/>
                <w:numId w:val="6"/>
              </w:numPr>
              <w:ind w:left="175" w:hanging="175"/>
              <w:rPr>
                <w:sz w:val="24"/>
              </w:rPr>
            </w:pPr>
            <w:r w:rsidRPr="005669D5">
              <w:rPr>
                <w:sz w:val="24"/>
              </w:rPr>
              <w:t>Kopfstützen auf allen Sitzplätzen</w:t>
            </w:r>
          </w:p>
          <w:p w14:paraId="3748F086" w14:textId="77777777" w:rsidR="00690458" w:rsidRPr="000E4D3F" w:rsidRDefault="00690458" w:rsidP="00690458">
            <w:pPr>
              <w:pStyle w:val="Listenabsatz"/>
              <w:numPr>
                <w:ilvl w:val="0"/>
                <w:numId w:val="6"/>
              </w:numPr>
              <w:ind w:left="175" w:hanging="175"/>
              <w:rPr>
                <w:sz w:val="24"/>
              </w:rPr>
            </w:pPr>
            <w:r w:rsidRPr="005669D5">
              <w:rPr>
                <w:sz w:val="24"/>
              </w:rPr>
              <w:t>Kopfstützen vorne höhenverstellbar</w:t>
            </w:r>
          </w:p>
        </w:tc>
        <w:tc>
          <w:tcPr>
            <w:tcW w:w="936" w:type="dxa"/>
          </w:tcPr>
          <w:p w14:paraId="04402438" w14:textId="77777777" w:rsidR="00690458" w:rsidRDefault="00690458" w:rsidP="00690458">
            <w:pPr>
              <w:pStyle w:val="Listenabsatz"/>
              <w:numPr>
                <w:ilvl w:val="0"/>
                <w:numId w:val="18"/>
              </w:numPr>
              <w:rPr>
                <w:sz w:val="24"/>
              </w:rPr>
            </w:pPr>
          </w:p>
          <w:p w14:paraId="2BBA1C29" w14:textId="77777777" w:rsidR="00690458" w:rsidRDefault="00690458" w:rsidP="00690458">
            <w:pPr>
              <w:pStyle w:val="Listenabsatz"/>
              <w:numPr>
                <w:ilvl w:val="0"/>
                <w:numId w:val="18"/>
              </w:numPr>
              <w:rPr>
                <w:sz w:val="24"/>
              </w:rPr>
            </w:pPr>
          </w:p>
          <w:p w14:paraId="1DD723FE" w14:textId="77777777" w:rsidR="00690458" w:rsidRDefault="00690458" w:rsidP="00690458">
            <w:pPr>
              <w:pStyle w:val="Listenabsatz"/>
              <w:numPr>
                <w:ilvl w:val="0"/>
                <w:numId w:val="18"/>
              </w:numPr>
              <w:rPr>
                <w:sz w:val="24"/>
              </w:rPr>
            </w:pPr>
          </w:p>
          <w:p w14:paraId="618C8B9B" w14:textId="77777777" w:rsidR="00690458" w:rsidRDefault="00690458" w:rsidP="00690458">
            <w:pPr>
              <w:pStyle w:val="Listenabsatz"/>
              <w:numPr>
                <w:ilvl w:val="0"/>
                <w:numId w:val="18"/>
              </w:numPr>
              <w:rPr>
                <w:sz w:val="24"/>
              </w:rPr>
            </w:pPr>
          </w:p>
          <w:p w14:paraId="67D4AC52" w14:textId="77777777" w:rsidR="00690458" w:rsidRDefault="00690458" w:rsidP="00690458">
            <w:pPr>
              <w:pStyle w:val="Listenabsatz"/>
              <w:numPr>
                <w:ilvl w:val="0"/>
                <w:numId w:val="18"/>
              </w:numPr>
              <w:rPr>
                <w:sz w:val="24"/>
              </w:rPr>
            </w:pPr>
          </w:p>
        </w:tc>
      </w:tr>
      <w:tr w:rsidR="00690458" w:rsidRPr="005669D5" w14:paraId="4DE71DF8" w14:textId="77777777" w:rsidTr="00690458">
        <w:tc>
          <w:tcPr>
            <w:tcW w:w="2087" w:type="dxa"/>
          </w:tcPr>
          <w:p w14:paraId="10241EFA" w14:textId="77777777" w:rsidR="00690458" w:rsidRPr="005669D5" w:rsidRDefault="00690458" w:rsidP="00690458">
            <w:pPr>
              <w:rPr>
                <w:sz w:val="24"/>
              </w:rPr>
            </w:pPr>
            <w:r w:rsidRPr="005669D5">
              <w:rPr>
                <w:sz w:val="24"/>
              </w:rPr>
              <w:t>Bereifung:</w:t>
            </w:r>
          </w:p>
        </w:tc>
        <w:tc>
          <w:tcPr>
            <w:tcW w:w="6037" w:type="dxa"/>
          </w:tcPr>
          <w:p w14:paraId="54C50F79" w14:textId="77777777" w:rsidR="00690458" w:rsidRPr="005669D5" w:rsidRDefault="00690458" w:rsidP="00690458">
            <w:pPr>
              <w:pStyle w:val="Listenabsatz"/>
              <w:numPr>
                <w:ilvl w:val="0"/>
                <w:numId w:val="7"/>
              </w:numPr>
              <w:ind w:left="175" w:hanging="175"/>
              <w:rPr>
                <w:sz w:val="24"/>
              </w:rPr>
            </w:pPr>
            <w:r w:rsidRPr="005669D5">
              <w:rPr>
                <w:sz w:val="24"/>
              </w:rPr>
              <w:t>Sommerbereifung auf Alufelge</w:t>
            </w:r>
          </w:p>
          <w:p w14:paraId="26EF66B5" w14:textId="77777777" w:rsidR="00690458" w:rsidRPr="005669D5" w:rsidRDefault="00690458" w:rsidP="00690458">
            <w:pPr>
              <w:pStyle w:val="Listenabsatz"/>
              <w:numPr>
                <w:ilvl w:val="0"/>
                <w:numId w:val="7"/>
              </w:numPr>
              <w:ind w:left="175" w:hanging="175"/>
              <w:rPr>
                <w:sz w:val="24"/>
              </w:rPr>
            </w:pPr>
            <w:r w:rsidRPr="005669D5">
              <w:rPr>
                <w:sz w:val="24"/>
              </w:rPr>
              <w:t>Winterbereifung auf Felge</w:t>
            </w:r>
          </w:p>
          <w:p w14:paraId="4943E7C0" w14:textId="77777777" w:rsidR="00690458" w:rsidRPr="005669D5" w:rsidRDefault="00690458" w:rsidP="00690458">
            <w:pPr>
              <w:pStyle w:val="Listenabsatz"/>
              <w:numPr>
                <w:ilvl w:val="0"/>
                <w:numId w:val="7"/>
              </w:numPr>
              <w:ind w:left="175" w:hanging="175"/>
              <w:rPr>
                <w:sz w:val="24"/>
              </w:rPr>
            </w:pPr>
            <w:r w:rsidRPr="005669D5">
              <w:rPr>
                <w:sz w:val="24"/>
              </w:rPr>
              <w:t xml:space="preserve">Reserverad </w:t>
            </w:r>
            <w:r w:rsidRPr="005E10F3">
              <w:rPr>
                <w:sz w:val="24"/>
                <w:u w:val="single"/>
              </w:rPr>
              <w:t>oder</w:t>
            </w:r>
            <w:r w:rsidRPr="005669D5">
              <w:rPr>
                <w:sz w:val="24"/>
              </w:rPr>
              <w:t xml:space="preserve"> Reifenreparaturset</w:t>
            </w:r>
          </w:p>
        </w:tc>
        <w:tc>
          <w:tcPr>
            <w:tcW w:w="936" w:type="dxa"/>
          </w:tcPr>
          <w:p w14:paraId="4D1E7ADB" w14:textId="77777777" w:rsidR="00690458" w:rsidRDefault="00690458" w:rsidP="00690458">
            <w:pPr>
              <w:pStyle w:val="Listenabsatz"/>
              <w:numPr>
                <w:ilvl w:val="0"/>
                <w:numId w:val="18"/>
              </w:numPr>
              <w:rPr>
                <w:sz w:val="24"/>
              </w:rPr>
            </w:pPr>
          </w:p>
          <w:p w14:paraId="255BEFB0" w14:textId="77777777" w:rsidR="00690458" w:rsidRDefault="00690458" w:rsidP="00690458">
            <w:pPr>
              <w:pStyle w:val="Listenabsatz"/>
              <w:numPr>
                <w:ilvl w:val="0"/>
                <w:numId w:val="18"/>
              </w:numPr>
              <w:rPr>
                <w:sz w:val="24"/>
              </w:rPr>
            </w:pPr>
          </w:p>
          <w:p w14:paraId="5306FB64" w14:textId="77777777" w:rsidR="00690458" w:rsidRPr="005669D5" w:rsidRDefault="00690458" w:rsidP="00690458">
            <w:pPr>
              <w:pStyle w:val="Listenabsatz"/>
              <w:numPr>
                <w:ilvl w:val="0"/>
                <w:numId w:val="18"/>
              </w:numPr>
              <w:rPr>
                <w:sz w:val="24"/>
              </w:rPr>
            </w:pPr>
          </w:p>
        </w:tc>
      </w:tr>
      <w:tr w:rsidR="00690458" w:rsidRPr="005669D5" w14:paraId="12C0EC93" w14:textId="77777777" w:rsidTr="00690458">
        <w:tc>
          <w:tcPr>
            <w:tcW w:w="2087" w:type="dxa"/>
          </w:tcPr>
          <w:p w14:paraId="3675897D" w14:textId="77777777" w:rsidR="00690458" w:rsidRPr="005669D5" w:rsidRDefault="00690458" w:rsidP="00690458">
            <w:pPr>
              <w:rPr>
                <w:sz w:val="24"/>
              </w:rPr>
            </w:pPr>
            <w:r w:rsidRPr="005669D5">
              <w:rPr>
                <w:sz w:val="24"/>
              </w:rPr>
              <w:t>Lackierung:</w:t>
            </w:r>
          </w:p>
        </w:tc>
        <w:tc>
          <w:tcPr>
            <w:tcW w:w="6037" w:type="dxa"/>
          </w:tcPr>
          <w:p w14:paraId="56284472" w14:textId="77777777" w:rsidR="00690458" w:rsidRPr="005669D5" w:rsidRDefault="00690458" w:rsidP="00690458">
            <w:pPr>
              <w:pStyle w:val="Listenabsatz"/>
              <w:numPr>
                <w:ilvl w:val="0"/>
                <w:numId w:val="7"/>
              </w:numPr>
              <w:ind w:left="224" w:hanging="224"/>
              <w:rPr>
                <w:sz w:val="24"/>
              </w:rPr>
            </w:pPr>
            <w:r w:rsidRPr="005669D5">
              <w:rPr>
                <w:sz w:val="24"/>
              </w:rPr>
              <w:t>Metalliclackierung</w:t>
            </w:r>
          </w:p>
          <w:p w14:paraId="61D6A08E" w14:textId="77777777" w:rsidR="00690458" w:rsidRPr="005669D5" w:rsidRDefault="00690458" w:rsidP="00690458">
            <w:pPr>
              <w:pStyle w:val="Listenabsatz"/>
              <w:numPr>
                <w:ilvl w:val="0"/>
                <w:numId w:val="7"/>
              </w:numPr>
              <w:ind w:left="224" w:hanging="224"/>
              <w:rPr>
                <w:sz w:val="24"/>
              </w:rPr>
            </w:pPr>
            <w:r w:rsidRPr="00521FD0">
              <w:rPr>
                <w:sz w:val="24"/>
              </w:rPr>
              <w:t>Standard-Farbkreis für neutrale Farbtöne (Weiß-, Grau-, Silber- oder Schwarztöne)</w:t>
            </w:r>
          </w:p>
        </w:tc>
        <w:tc>
          <w:tcPr>
            <w:tcW w:w="936" w:type="dxa"/>
          </w:tcPr>
          <w:p w14:paraId="01DA4AF2" w14:textId="77777777" w:rsidR="00690458" w:rsidRDefault="00690458" w:rsidP="00690458">
            <w:pPr>
              <w:pStyle w:val="Listenabsatz"/>
              <w:numPr>
                <w:ilvl w:val="0"/>
                <w:numId w:val="18"/>
              </w:numPr>
              <w:rPr>
                <w:sz w:val="24"/>
              </w:rPr>
            </w:pPr>
          </w:p>
          <w:p w14:paraId="2E79D3D9" w14:textId="77777777" w:rsidR="00690458" w:rsidRPr="005669D5" w:rsidRDefault="00690458" w:rsidP="00690458">
            <w:pPr>
              <w:pStyle w:val="Listenabsatz"/>
              <w:numPr>
                <w:ilvl w:val="0"/>
                <w:numId w:val="18"/>
              </w:numPr>
              <w:rPr>
                <w:sz w:val="24"/>
              </w:rPr>
            </w:pPr>
          </w:p>
        </w:tc>
      </w:tr>
      <w:tr w:rsidR="00690458" w:rsidRPr="005669D5" w14:paraId="7953BEF4" w14:textId="77777777" w:rsidTr="00690458">
        <w:tc>
          <w:tcPr>
            <w:tcW w:w="2087" w:type="dxa"/>
          </w:tcPr>
          <w:p w14:paraId="0E408B7D" w14:textId="77777777" w:rsidR="00690458" w:rsidRPr="005669D5" w:rsidRDefault="00690458" w:rsidP="00690458">
            <w:pPr>
              <w:rPr>
                <w:sz w:val="24"/>
              </w:rPr>
            </w:pPr>
            <w:r w:rsidRPr="005669D5">
              <w:rPr>
                <w:sz w:val="24"/>
              </w:rPr>
              <w:t>Sonstige Ausstattung:</w:t>
            </w:r>
          </w:p>
        </w:tc>
        <w:tc>
          <w:tcPr>
            <w:tcW w:w="6037" w:type="dxa"/>
          </w:tcPr>
          <w:p w14:paraId="5D33E3D8" w14:textId="77777777" w:rsidR="00690458" w:rsidRPr="005669D5" w:rsidRDefault="00690458" w:rsidP="00690458">
            <w:pPr>
              <w:pStyle w:val="Listenabsatz"/>
              <w:numPr>
                <w:ilvl w:val="0"/>
                <w:numId w:val="10"/>
              </w:numPr>
              <w:ind w:left="175" w:hanging="175"/>
              <w:rPr>
                <w:sz w:val="24"/>
              </w:rPr>
            </w:pPr>
            <w:r w:rsidRPr="005669D5">
              <w:rPr>
                <w:sz w:val="24"/>
              </w:rPr>
              <w:t>Klimaa</w:t>
            </w:r>
            <w:r>
              <w:rPr>
                <w:sz w:val="24"/>
              </w:rPr>
              <w:t>nlage</w:t>
            </w:r>
          </w:p>
          <w:p w14:paraId="2AB8C078" w14:textId="77777777" w:rsidR="00690458" w:rsidRPr="005669D5" w:rsidRDefault="00690458" w:rsidP="00690458">
            <w:pPr>
              <w:pStyle w:val="Listenabsatz"/>
              <w:numPr>
                <w:ilvl w:val="0"/>
                <w:numId w:val="10"/>
              </w:numPr>
              <w:ind w:left="175" w:hanging="175"/>
              <w:rPr>
                <w:sz w:val="24"/>
              </w:rPr>
            </w:pPr>
            <w:r w:rsidRPr="005669D5">
              <w:rPr>
                <w:sz w:val="24"/>
              </w:rPr>
              <w:t>Navigationsgerät</w:t>
            </w:r>
          </w:p>
          <w:p w14:paraId="0CBC7DC2" w14:textId="77777777" w:rsidR="00690458" w:rsidRPr="005669D5" w:rsidRDefault="00690458" w:rsidP="00690458">
            <w:pPr>
              <w:pStyle w:val="Listenabsatz"/>
              <w:numPr>
                <w:ilvl w:val="0"/>
                <w:numId w:val="10"/>
              </w:numPr>
              <w:ind w:left="175" w:hanging="175"/>
              <w:rPr>
                <w:sz w:val="24"/>
              </w:rPr>
            </w:pPr>
            <w:r w:rsidRPr="005669D5">
              <w:rPr>
                <w:sz w:val="24"/>
              </w:rPr>
              <w:t>Autoradio</w:t>
            </w:r>
          </w:p>
          <w:p w14:paraId="36313DDD" w14:textId="77777777" w:rsidR="00690458" w:rsidRPr="005669D5" w:rsidRDefault="00690458" w:rsidP="00690458">
            <w:pPr>
              <w:pStyle w:val="Listenabsatz"/>
              <w:numPr>
                <w:ilvl w:val="0"/>
                <w:numId w:val="10"/>
              </w:numPr>
              <w:ind w:left="175" w:hanging="175"/>
              <w:rPr>
                <w:sz w:val="24"/>
              </w:rPr>
            </w:pPr>
            <w:r w:rsidRPr="005669D5">
              <w:rPr>
                <w:sz w:val="24"/>
              </w:rPr>
              <w:t>Freisprecheinrichtung</w:t>
            </w:r>
          </w:p>
          <w:p w14:paraId="1A1F1E94" w14:textId="77777777" w:rsidR="00690458" w:rsidRPr="005669D5" w:rsidRDefault="00690458" w:rsidP="00690458">
            <w:pPr>
              <w:pStyle w:val="Listenabsatz"/>
              <w:numPr>
                <w:ilvl w:val="0"/>
                <w:numId w:val="10"/>
              </w:numPr>
              <w:ind w:left="175" w:hanging="175"/>
              <w:rPr>
                <w:sz w:val="24"/>
              </w:rPr>
            </w:pPr>
            <w:r w:rsidRPr="005669D5">
              <w:rPr>
                <w:sz w:val="24"/>
              </w:rPr>
              <w:t>Rückfahrkamera</w:t>
            </w:r>
          </w:p>
          <w:p w14:paraId="36E4DEB2" w14:textId="77777777" w:rsidR="00690458" w:rsidRPr="005669D5" w:rsidRDefault="00690458" w:rsidP="00690458">
            <w:pPr>
              <w:pStyle w:val="Listenabsatz"/>
              <w:numPr>
                <w:ilvl w:val="0"/>
                <w:numId w:val="10"/>
              </w:numPr>
              <w:ind w:left="175" w:hanging="175"/>
              <w:rPr>
                <w:sz w:val="24"/>
              </w:rPr>
            </w:pPr>
            <w:r w:rsidRPr="005669D5">
              <w:rPr>
                <w:sz w:val="24"/>
              </w:rPr>
              <w:t>Tempomat</w:t>
            </w:r>
          </w:p>
          <w:p w14:paraId="05401EB8" w14:textId="77777777" w:rsidR="00690458" w:rsidRPr="005669D5" w:rsidRDefault="00690458" w:rsidP="00690458">
            <w:pPr>
              <w:pStyle w:val="Listenabsatz"/>
              <w:numPr>
                <w:ilvl w:val="0"/>
                <w:numId w:val="10"/>
              </w:numPr>
              <w:ind w:left="175" w:hanging="175"/>
              <w:rPr>
                <w:sz w:val="24"/>
              </w:rPr>
            </w:pPr>
            <w:r w:rsidRPr="005669D5">
              <w:rPr>
                <w:sz w:val="24"/>
              </w:rPr>
              <w:t xml:space="preserve">beheizbare und elektrisch </w:t>
            </w:r>
            <w:r>
              <w:rPr>
                <w:sz w:val="24"/>
              </w:rPr>
              <w:t>verstellbare</w:t>
            </w:r>
            <w:r w:rsidRPr="005669D5">
              <w:rPr>
                <w:sz w:val="24"/>
              </w:rPr>
              <w:t xml:space="preserve"> Außenspiegel</w:t>
            </w:r>
          </w:p>
        </w:tc>
        <w:tc>
          <w:tcPr>
            <w:tcW w:w="936" w:type="dxa"/>
          </w:tcPr>
          <w:p w14:paraId="07E73A56" w14:textId="77777777" w:rsidR="00690458" w:rsidRDefault="00690458" w:rsidP="00690458">
            <w:pPr>
              <w:pStyle w:val="Listenabsatz"/>
              <w:numPr>
                <w:ilvl w:val="0"/>
                <w:numId w:val="18"/>
              </w:numPr>
              <w:rPr>
                <w:sz w:val="24"/>
              </w:rPr>
            </w:pPr>
          </w:p>
          <w:p w14:paraId="4CB59F47" w14:textId="77777777" w:rsidR="00690458" w:rsidRDefault="00690458" w:rsidP="00690458">
            <w:pPr>
              <w:pStyle w:val="Listenabsatz"/>
              <w:numPr>
                <w:ilvl w:val="0"/>
                <w:numId w:val="18"/>
              </w:numPr>
              <w:rPr>
                <w:sz w:val="24"/>
              </w:rPr>
            </w:pPr>
          </w:p>
          <w:p w14:paraId="6EAC3CCF" w14:textId="77777777" w:rsidR="00690458" w:rsidRDefault="00690458" w:rsidP="00690458">
            <w:pPr>
              <w:pStyle w:val="Listenabsatz"/>
              <w:numPr>
                <w:ilvl w:val="0"/>
                <w:numId w:val="18"/>
              </w:numPr>
              <w:rPr>
                <w:sz w:val="24"/>
              </w:rPr>
            </w:pPr>
          </w:p>
          <w:p w14:paraId="60A5BF1E" w14:textId="77777777" w:rsidR="00690458" w:rsidRDefault="00690458" w:rsidP="00690458">
            <w:pPr>
              <w:pStyle w:val="Listenabsatz"/>
              <w:numPr>
                <w:ilvl w:val="0"/>
                <w:numId w:val="18"/>
              </w:numPr>
              <w:rPr>
                <w:sz w:val="24"/>
              </w:rPr>
            </w:pPr>
          </w:p>
          <w:p w14:paraId="51A1CDB8" w14:textId="77777777" w:rsidR="00690458" w:rsidRDefault="00690458" w:rsidP="00690458">
            <w:pPr>
              <w:pStyle w:val="Listenabsatz"/>
              <w:numPr>
                <w:ilvl w:val="0"/>
                <w:numId w:val="18"/>
              </w:numPr>
              <w:rPr>
                <w:sz w:val="24"/>
              </w:rPr>
            </w:pPr>
          </w:p>
          <w:p w14:paraId="475DF44B" w14:textId="77777777" w:rsidR="00690458" w:rsidRDefault="00690458" w:rsidP="00690458">
            <w:pPr>
              <w:pStyle w:val="Listenabsatz"/>
              <w:numPr>
                <w:ilvl w:val="0"/>
                <w:numId w:val="18"/>
              </w:numPr>
              <w:rPr>
                <w:sz w:val="24"/>
              </w:rPr>
            </w:pPr>
          </w:p>
          <w:p w14:paraId="7A71C306" w14:textId="77777777" w:rsidR="00690458" w:rsidRPr="005669D5" w:rsidRDefault="00690458" w:rsidP="00690458">
            <w:pPr>
              <w:pStyle w:val="Listenabsatz"/>
              <w:numPr>
                <w:ilvl w:val="0"/>
                <w:numId w:val="18"/>
              </w:numPr>
              <w:rPr>
                <w:sz w:val="24"/>
              </w:rPr>
            </w:pPr>
          </w:p>
        </w:tc>
      </w:tr>
    </w:tbl>
    <w:p w14:paraId="1CD1878F" w14:textId="77777777" w:rsidR="00692B4A" w:rsidRPr="005669D5" w:rsidRDefault="00692B4A" w:rsidP="00692B4A">
      <w:pPr>
        <w:rPr>
          <w:b/>
          <w:sz w:val="24"/>
        </w:rPr>
      </w:pPr>
    </w:p>
    <w:p w14:paraId="2D4A4899" w14:textId="77777777" w:rsidR="00692B4A" w:rsidRDefault="00692B4A" w:rsidP="00692B4A">
      <w:pPr>
        <w:jc w:val="both"/>
        <w:rPr>
          <w:sz w:val="24"/>
        </w:rPr>
      </w:pPr>
      <w:r w:rsidRPr="005669D5">
        <w:rPr>
          <w:sz w:val="24"/>
        </w:rPr>
        <w:t>Über die vorgenannten Anforderung</w:t>
      </w:r>
      <w:r>
        <w:rPr>
          <w:sz w:val="24"/>
        </w:rPr>
        <w:t>en</w:t>
      </w:r>
      <w:r w:rsidRPr="005669D5">
        <w:rPr>
          <w:sz w:val="24"/>
        </w:rPr>
        <w:t xml:space="preserve"> hinausgehende Ausstattungsmerkmale sind entsprechend anzugeben. Eine Gewichtung bei der Zuschlagserteilung erfolgt jedoch nicht.</w:t>
      </w:r>
    </w:p>
    <w:p w14:paraId="15CFF2A5" w14:textId="77777777" w:rsidR="00692B4A" w:rsidRDefault="00692B4A" w:rsidP="00692B4A">
      <w:pPr>
        <w:jc w:val="both"/>
        <w:rPr>
          <w:bCs/>
          <w:sz w:val="24"/>
        </w:rPr>
      </w:pPr>
    </w:p>
    <w:p w14:paraId="659C6E58" w14:textId="77777777" w:rsidR="00692B4A" w:rsidRDefault="00692B4A" w:rsidP="00692B4A">
      <w:pPr>
        <w:jc w:val="both"/>
        <w:rPr>
          <w:sz w:val="24"/>
        </w:rPr>
      </w:pPr>
      <w:r w:rsidRPr="00521FD0">
        <w:rPr>
          <w:bCs/>
          <w:sz w:val="24"/>
        </w:rPr>
        <w:t xml:space="preserve">Die angebotene Ausstattung muss die genannten Mindestanforderungen vollumfänglich </w:t>
      </w:r>
      <w:r w:rsidRPr="00521FD0">
        <w:rPr>
          <w:sz w:val="24"/>
        </w:rPr>
        <w:t xml:space="preserve">erfüllen. Mehrleistungen oder höherwertige Spezifikationen sind zulässig, werden bei der Zuschlagserteilung jedoch nicht wertungserhöhend berücksichtigt. </w:t>
      </w:r>
    </w:p>
    <w:p w14:paraId="3D420DF8" w14:textId="77777777" w:rsidR="00692B4A" w:rsidRDefault="00692B4A" w:rsidP="00692B4A">
      <w:pPr>
        <w:jc w:val="both"/>
        <w:rPr>
          <w:sz w:val="24"/>
        </w:rPr>
      </w:pPr>
    </w:p>
    <w:p w14:paraId="12E4FF4D" w14:textId="2A1EC16E" w:rsidR="00692B4A" w:rsidRDefault="00692B4A" w:rsidP="00692B4A">
      <w:pPr>
        <w:rPr>
          <w:sz w:val="24"/>
        </w:rPr>
      </w:pPr>
      <w:r w:rsidRPr="00521FD0">
        <w:rPr>
          <w:sz w:val="24"/>
        </w:rPr>
        <w:t>Die Vergabe des Auftrags erfolgt ausschließlich auf Basis des niedrigsten Gesamtpreises unter den Angeboten, welche die Mindestanforderungen erfüllen. Höherwertige Spezifikationen führen nicht zu einem preislichen Bonus bei der Wertung</w:t>
      </w:r>
      <w:r>
        <w:rPr>
          <w:sz w:val="24"/>
        </w:rPr>
        <w:t>.</w:t>
      </w:r>
    </w:p>
    <w:p w14:paraId="51B81F96" w14:textId="77777777" w:rsidR="00692B4A" w:rsidRDefault="00692B4A" w:rsidP="00692B4A">
      <w:pPr>
        <w:rPr>
          <w:sz w:val="24"/>
        </w:rPr>
      </w:pPr>
    </w:p>
    <w:p w14:paraId="3A9072A4" w14:textId="528AC728" w:rsidR="00692B4A" w:rsidRDefault="00692B4A">
      <w:pPr>
        <w:rPr>
          <w:sz w:val="24"/>
        </w:rPr>
      </w:pPr>
      <w:r>
        <w:rPr>
          <w:sz w:val="24"/>
        </w:rPr>
        <w:br w:type="page"/>
      </w:r>
    </w:p>
    <w:p w14:paraId="3107319C" w14:textId="77777777" w:rsidR="00692B4A" w:rsidRDefault="00692B4A" w:rsidP="00692B4A">
      <w:pPr>
        <w:rPr>
          <w:b/>
          <w:sz w:val="24"/>
          <w:u w:val="single"/>
        </w:rPr>
      </w:pPr>
    </w:p>
    <w:p w14:paraId="32AD7197" w14:textId="77777777" w:rsidR="00692B4A" w:rsidRDefault="00692B4A" w:rsidP="0092185C">
      <w:pPr>
        <w:rPr>
          <w:b/>
          <w:sz w:val="24"/>
          <w:u w:val="single"/>
        </w:rPr>
      </w:pPr>
    </w:p>
    <w:p w14:paraId="7AF44B5D" w14:textId="5EDD9E0E" w:rsidR="0092185C" w:rsidRPr="005669D5" w:rsidRDefault="0092185C" w:rsidP="0092185C">
      <w:pPr>
        <w:rPr>
          <w:sz w:val="24"/>
        </w:rPr>
      </w:pPr>
      <w:r w:rsidRPr="005669D5">
        <w:rPr>
          <w:b/>
          <w:sz w:val="24"/>
          <w:u w:val="single"/>
        </w:rPr>
        <w:t xml:space="preserve">Anlage </w:t>
      </w:r>
      <w:r w:rsidR="007A39FB">
        <w:rPr>
          <w:b/>
          <w:sz w:val="24"/>
          <w:u w:val="single"/>
        </w:rPr>
        <w:t>3</w:t>
      </w:r>
      <w:r w:rsidRPr="005669D5">
        <w:rPr>
          <w:b/>
          <w:sz w:val="24"/>
          <w:u w:val="single"/>
        </w:rPr>
        <w:t>:</w:t>
      </w:r>
      <w:r w:rsidRPr="005669D5">
        <w:rPr>
          <w:b/>
          <w:sz w:val="24"/>
        </w:rPr>
        <w:t xml:space="preserve"> Besondere Vertragsbedingungen</w:t>
      </w:r>
    </w:p>
    <w:p w14:paraId="08FC1990" w14:textId="77777777" w:rsidR="0092185C" w:rsidRPr="005669D5" w:rsidRDefault="0092185C" w:rsidP="0092185C">
      <w:pPr>
        <w:rPr>
          <w:sz w:val="24"/>
        </w:rPr>
      </w:pPr>
    </w:p>
    <w:p w14:paraId="4A6D56A5" w14:textId="77777777" w:rsidR="00E6635A" w:rsidRPr="005669D5" w:rsidRDefault="00E6635A" w:rsidP="00E6635A">
      <w:pPr>
        <w:rPr>
          <w:b/>
          <w:sz w:val="24"/>
        </w:rPr>
      </w:pPr>
    </w:p>
    <w:p w14:paraId="5FA1CDA8" w14:textId="77777777" w:rsidR="00531FAB" w:rsidRPr="005669D5" w:rsidRDefault="00E6635A" w:rsidP="00E6635A">
      <w:pPr>
        <w:rPr>
          <w:sz w:val="24"/>
        </w:rPr>
      </w:pPr>
      <w:r w:rsidRPr="005669D5">
        <w:rPr>
          <w:b/>
          <w:sz w:val="24"/>
        </w:rPr>
        <w:t xml:space="preserve">1. </w:t>
      </w:r>
      <w:r w:rsidR="00D12A15" w:rsidRPr="005669D5">
        <w:rPr>
          <w:b/>
          <w:sz w:val="24"/>
        </w:rPr>
        <w:t xml:space="preserve">Anwendung und Gültigkeit </w:t>
      </w:r>
      <w:r w:rsidR="00531FAB" w:rsidRPr="005669D5">
        <w:rPr>
          <w:b/>
          <w:sz w:val="24"/>
        </w:rPr>
        <w:t>Vertrags</w:t>
      </w:r>
      <w:r w:rsidR="00D12A15" w:rsidRPr="005669D5">
        <w:rPr>
          <w:b/>
          <w:sz w:val="24"/>
        </w:rPr>
        <w:t>- und Geschäftsbedingungen</w:t>
      </w:r>
    </w:p>
    <w:p w14:paraId="5D5B9E71" w14:textId="77777777" w:rsidR="00531FAB" w:rsidRPr="00465574" w:rsidRDefault="00531FAB" w:rsidP="00E6635A">
      <w:pPr>
        <w:rPr>
          <w:sz w:val="24"/>
        </w:rPr>
      </w:pPr>
    </w:p>
    <w:p w14:paraId="1EDA2AEC" w14:textId="3C10ABA5" w:rsidR="00D12A15" w:rsidRPr="00465574" w:rsidRDefault="00D12A15" w:rsidP="007966D6">
      <w:pPr>
        <w:jc w:val="both"/>
        <w:rPr>
          <w:sz w:val="24"/>
        </w:rPr>
      </w:pPr>
      <w:r w:rsidRPr="00465574">
        <w:rPr>
          <w:sz w:val="24"/>
        </w:rPr>
        <w:t xml:space="preserve">Es gelten die besonderen Vertragsbedingungen (Anlage </w:t>
      </w:r>
      <w:r w:rsidR="00D0575F" w:rsidRPr="00465574">
        <w:rPr>
          <w:sz w:val="24"/>
        </w:rPr>
        <w:t>3</w:t>
      </w:r>
      <w:r w:rsidRPr="00465574">
        <w:rPr>
          <w:sz w:val="24"/>
        </w:rPr>
        <w:t>) und die Leistungsbeschreibung (Anlage 1</w:t>
      </w:r>
      <w:r w:rsidR="00D0575F" w:rsidRPr="00465574">
        <w:rPr>
          <w:sz w:val="24"/>
        </w:rPr>
        <w:t xml:space="preserve"> und/oder 2</w:t>
      </w:r>
      <w:r w:rsidRPr="00465574">
        <w:rPr>
          <w:sz w:val="24"/>
        </w:rPr>
        <w:t>).</w:t>
      </w:r>
    </w:p>
    <w:p w14:paraId="32AD595B" w14:textId="77777777" w:rsidR="00D12A15" w:rsidRPr="005669D5" w:rsidRDefault="00D12A15" w:rsidP="007966D6">
      <w:pPr>
        <w:jc w:val="both"/>
        <w:rPr>
          <w:sz w:val="24"/>
        </w:rPr>
      </w:pPr>
      <w:r w:rsidRPr="005669D5">
        <w:rPr>
          <w:sz w:val="24"/>
        </w:rPr>
        <w:t>Es gelten die AGB des Leasinggebers, aber nur insofern sie keine den vorgenannten Vertragsbestandteilen widersprechen oder eine widersprüchliche Auslegung zulassen.</w:t>
      </w:r>
    </w:p>
    <w:p w14:paraId="3F49C5AF" w14:textId="77777777" w:rsidR="00D12A15" w:rsidRPr="005669D5" w:rsidRDefault="00025FE8" w:rsidP="007966D6">
      <w:pPr>
        <w:jc w:val="both"/>
        <w:rPr>
          <w:sz w:val="24"/>
        </w:rPr>
      </w:pPr>
      <w:r w:rsidRPr="005669D5">
        <w:rPr>
          <w:sz w:val="24"/>
        </w:rPr>
        <w:t>Anderslautende</w:t>
      </w:r>
      <w:r w:rsidR="00D12A15" w:rsidRPr="005669D5">
        <w:rPr>
          <w:sz w:val="24"/>
        </w:rPr>
        <w:t xml:space="preserve"> Bedingungen gelten nur bei ausdrücklicher schriftlicher Zustimmung des Auftraggebers.</w:t>
      </w:r>
    </w:p>
    <w:p w14:paraId="0C31AB4F" w14:textId="77777777" w:rsidR="00531FAB" w:rsidRPr="005669D5" w:rsidRDefault="00531FAB" w:rsidP="00E6635A">
      <w:pPr>
        <w:rPr>
          <w:color w:val="548DD4" w:themeColor="text2" w:themeTint="99"/>
          <w:sz w:val="24"/>
        </w:rPr>
      </w:pPr>
    </w:p>
    <w:p w14:paraId="454B2825" w14:textId="77777777" w:rsidR="000947C2" w:rsidRDefault="000947C2" w:rsidP="00E6635A">
      <w:pPr>
        <w:rPr>
          <w:b/>
          <w:sz w:val="24"/>
        </w:rPr>
      </w:pPr>
    </w:p>
    <w:p w14:paraId="6D94F40A" w14:textId="716EDE18" w:rsidR="00E6635A" w:rsidRPr="005669D5" w:rsidRDefault="00531FAB" w:rsidP="00E6635A">
      <w:pPr>
        <w:rPr>
          <w:sz w:val="24"/>
        </w:rPr>
      </w:pPr>
      <w:r w:rsidRPr="005669D5">
        <w:rPr>
          <w:b/>
          <w:sz w:val="24"/>
        </w:rPr>
        <w:t xml:space="preserve">2. </w:t>
      </w:r>
      <w:r w:rsidR="00E6635A" w:rsidRPr="005669D5">
        <w:rPr>
          <w:b/>
          <w:sz w:val="24"/>
        </w:rPr>
        <w:t>Lieferung</w:t>
      </w:r>
    </w:p>
    <w:p w14:paraId="06631454" w14:textId="77777777" w:rsidR="00E6635A" w:rsidRPr="005669D5" w:rsidRDefault="00E6635A" w:rsidP="00E6635A">
      <w:pPr>
        <w:rPr>
          <w:sz w:val="24"/>
        </w:rPr>
      </w:pPr>
    </w:p>
    <w:p w14:paraId="220F9530" w14:textId="20718E03" w:rsidR="00F3193E" w:rsidRPr="005669D5" w:rsidRDefault="00AD78B2" w:rsidP="007966D6">
      <w:pPr>
        <w:jc w:val="both"/>
        <w:rPr>
          <w:sz w:val="24"/>
        </w:rPr>
      </w:pPr>
      <w:r w:rsidRPr="00AD78B2">
        <w:rPr>
          <w:sz w:val="24"/>
        </w:rPr>
        <w:t xml:space="preserve">Als spätester möglicher Liefertermin gilt der </w:t>
      </w:r>
      <w:r w:rsidRPr="00BD7108">
        <w:rPr>
          <w:b/>
          <w:bCs/>
          <w:sz w:val="24"/>
        </w:rPr>
        <w:t xml:space="preserve">31.10.2026 </w:t>
      </w:r>
      <w:r w:rsidRPr="00AD78B2">
        <w:rPr>
          <w:sz w:val="24"/>
        </w:rPr>
        <w:t>als verbindlich vereinbart</w:t>
      </w:r>
      <w:r>
        <w:rPr>
          <w:sz w:val="24"/>
        </w:rPr>
        <w:t xml:space="preserve">. </w:t>
      </w:r>
      <w:r w:rsidR="005B420A" w:rsidRPr="005669D5">
        <w:rPr>
          <w:sz w:val="24"/>
        </w:rPr>
        <w:t>E</w:t>
      </w:r>
      <w:r w:rsidR="00E430B7" w:rsidRPr="005669D5">
        <w:rPr>
          <w:sz w:val="24"/>
        </w:rPr>
        <w:t xml:space="preserve">ine Auslieferung </w:t>
      </w:r>
      <w:r w:rsidR="005B420A" w:rsidRPr="005669D5">
        <w:rPr>
          <w:sz w:val="24"/>
        </w:rPr>
        <w:t xml:space="preserve">über </w:t>
      </w:r>
      <w:r w:rsidR="00263795">
        <w:rPr>
          <w:sz w:val="24"/>
        </w:rPr>
        <w:t>zwei</w:t>
      </w:r>
      <w:r w:rsidR="005B420A" w:rsidRPr="005669D5">
        <w:rPr>
          <w:sz w:val="24"/>
        </w:rPr>
        <w:t xml:space="preserve"> </w:t>
      </w:r>
      <w:r w:rsidR="00E430B7" w:rsidRPr="005669D5">
        <w:rPr>
          <w:sz w:val="24"/>
        </w:rPr>
        <w:t>Termine</w:t>
      </w:r>
      <w:r w:rsidR="005B420A" w:rsidRPr="005669D5">
        <w:rPr>
          <w:sz w:val="24"/>
        </w:rPr>
        <w:t xml:space="preserve"> verteilt ist möglich</w:t>
      </w:r>
      <w:r w:rsidR="00F3193E" w:rsidRPr="005669D5">
        <w:rPr>
          <w:sz w:val="24"/>
        </w:rPr>
        <w:t xml:space="preserve">. </w:t>
      </w:r>
      <w:r w:rsidR="00E430B7" w:rsidRPr="005669D5">
        <w:rPr>
          <w:sz w:val="24"/>
        </w:rPr>
        <w:t>Die</w:t>
      </w:r>
      <w:r w:rsidR="00F3193E" w:rsidRPr="005669D5">
        <w:rPr>
          <w:sz w:val="24"/>
        </w:rPr>
        <w:t xml:space="preserve"> Leasingobjekt</w:t>
      </w:r>
      <w:r w:rsidR="00E430B7" w:rsidRPr="005669D5">
        <w:rPr>
          <w:sz w:val="24"/>
        </w:rPr>
        <w:t>e</w:t>
      </w:r>
      <w:r w:rsidR="00F3193E" w:rsidRPr="005669D5">
        <w:rPr>
          <w:sz w:val="24"/>
        </w:rPr>
        <w:t xml:space="preserve"> </w:t>
      </w:r>
      <w:r w:rsidR="00E430B7" w:rsidRPr="005669D5">
        <w:rPr>
          <w:sz w:val="24"/>
        </w:rPr>
        <w:t>sind</w:t>
      </w:r>
      <w:r w:rsidR="00F3193E" w:rsidRPr="005669D5">
        <w:rPr>
          <w:sz w:val="24"/>
        </w:rPr>
        <w:t xml:space="preserve"> gemäß Leistungsbeschreibung in mangelfreiem Zustand zu übergeben.</w:t>
      </w:r>
    </w:p>
    <w:p w14:paraId="4ADB0E88" w14:textId="77777777" w:rsidR="00944B48" w:rsidRPr="005669D5" w:rsidRDefault="00944B48" w:rsidP="00944B48">
      <w:pPr>
        <w:jc w:val="both"/>
        <w:rPr>
          <w:sz w:val="24"/>
        </w:rPr>
      </w:pPr>
      <w:r w:rsidRPr="005669D5">
        <w:rPr>
          <w:sz w:val="24"/>
        </w:rPr>
        <w:t xml:space="preserve">Kommt der Auftragnehmer länger als </w:t>
      </w:r>
      <w:r>
        <w:rPr>
          <w:sz w:val="24"/>
        </w:rPr>
        <w:t>zwei</w:t>
      </w:r>
      <w:r w:rsidRPr="005669D5">
        <w:rPr>
          <w:sz w:val="24"/>
        </w:rPr>
        <w:t xml:space="preserve"> Monat mit der Lieferung in Verzug, so hat der Auftraggeber Anspruch auf Rücktritt vom Vertrag.</w:t>
      </w:r>
    </w:p>
    <w:p w14:paraId="50C944CE" w14:textId="77777777" w:rsidR="003375E6" w:rsidRPr="005669D5" w:rsidRDefault="00E6635A" w:rsidP="007966D6">
      <w:pPr>
        <w:jc w:val="both"/>
        <w:rPr>
          <w:sz w:val="24"/>
        </w:rPr>
      </w:pPr>
      <w:r w:rsidRPr="005669D5">
        <w:rPr>
          <w:sz w:val="24"/>
        </w:rPr>
        <w:t xml:space="preserve">Der Auftragnehmer hat dem Auftraggeber alle Schäden zu ersetzen, die unmittelbar oder mittelbar durch einen Rücktritt oder eine Kündigung vom Vertrag </w:t>
      </w:r>
      <w:r w:rsidR="003375E6" w:rsidRPr="005669D5">
        <w:rPr>
          <w:sz w:val="24"/>
        </w:rPr>
        <w:t>entstehen</w:t>
      </w:r>
      <w:r w:rsidRPr="005669D5">
        <w:rPr>
          <w:sz w:val="24"/>
        </w:rPr>
        <w:t xml:space="preserve">. </w:t>
      </w:r>
      <w:r w:rsidR="003375E6" w:rsidRPr="005669D5">
        <w:rPr>
          <w:sz w:val="24"/>
        </w:rPr>
        <w:t>Andere Rechte, als Ansprüche auf Vergütung von in Anspruch genommenen Lieferungen und Leistungen stehen dem Auftragnehmer aufgrund Kündigung oder Rücktritts nicht zu.</w:t>
      </w:r>
    </w:p>
    <w:p w14:paraId="54618507" w14:textId="77777777" w:rsidR="003375E6" w:rsidRPr="005669D5" w:rsidRDefault="003375E6" w:rsidP="007966D6">
      <w:pPr>
        <w:jc w:val="both"/>
        <w:rPr>
          <w:sz w:val="24"/>
        </w:rPr>
      </w:pPr>
    </w:p>
    <w:p w14:paraId="3C39307D" w14:textId="77777777" w:rsidR="0019441C" w:rsidRPr="005669D5" w:rsidRDefault="003375E6" w:rsidP="007966D6">
      <w:pPr>
        <w:jc w:val="both"/>
        <w:rPr>
          <w:sz w:val="24"/>
        </w:rPr>
      </w:pPr>
      <w:r w:rsidRPr="005669D5">
        <w:rPr>
          <w:sz w:val="24"/>
        </w:rPr>
        <w:t xml:space="preserve">Der Auftragnehmer übergibt dem Auftraggeber an dessen Sitz in 58509 Lüdenscheid oder mittels Einschreiben mindestens drei Werktage vor dem vereinbarten Liefertag des </w:t>
      </w:r>
      <w:r w:rsidR="005B420A" w:rsidRPr="005669D5">
        <w:rPr>
          <w:sz w:val="24"/>
        </w:rPr>
        <w:t xml:space="preserve">jeweiligen </w:t>
      </w:r>
      <w:r w:rsidRPr="005669D5">
        <w:rPr>
          <w:sz w:val="24"/>
        </w:rPr>
        <w:t xml:space="preserve">Fahrzeugs die EG-Übereinstimmungsbescheinigung und die Zulassungsbescheinigung Teil </w:t>
      </w:r>
      <w:r w:rsidR="00E430B7" w:rsidRPr="005669D5">
        <w:rPr>
          <w:sz w:val="24"/>
        </w:rPr>
        <w:t>II</w:t>
      </w:r>
      <w:r w:rsidRPr="005669D5">
        <w:rPr>
          <w:sz w:val="24"/>
        </w:rPr>
        <w:t xml:space="preserve">. Eine Rücksendung der vorgenannten Dokumente erfolgt durch den Auftraggeber per Einschreiben an den Auftragnehmer </w:t>
      </w:r>
      <w:r w:rsidR="00025FE8" w:rsidRPr="005669D5">
        <w:rPr>
          <w:sz w:val="24"/>
        </w:rPr>
        <w:t>nach erfolgter</w:t>
      </w:r>
      <w:r w:rsidRPr="005669D5">
        <w:rPr>
          <w:sz w:val="24"/>
        </w:rPr>
        <w:t xml:space="preserve"> Zulassung des Fahrzeugs.</w:t>
      </w:r>
    </w:p>
    <w:p w14:paraId="7906082B" w14:textId="77777777" w:rsidR="003375E6" w:rsidRDefault="003375E6" w:rsidP="00E6635A">
      <w:pPr>
        <w:rPr>
          <w:sz w:val="24"/>
        </w:rPr>
      </w:pPr>
    </w:p>
    <w:p w14:paraId="777454E0" w14:textId="77777777" w:rsidR="00F749CF" w:rsidRPr="005669D5" w:rsidRDefault="00F749CF" w:rsidP="00E6635A">
      <w:pPr>
        <w:rPr>
          <w:sz w:val="24"/>
        </w:rPr>
      </w:pPr>
    </w:p>
    <w:p w14:paraId="44E90DEF" w14:textId="77777777" w:rsidR="003375E6" w:rsidRPr="005669D5" w:rsidRDefault="00C715D2" w:rsidP="00E6635A">
      <w:pPr>
        <w:rPr>
          <w:b/>
          <w:sz w:val="24"/>
        </w:rPr>
      </w:pPr>
      <w:r w:rsidRPr="005669D5">
        <w:rPr>
          <w:b/>
          <w:sz w:val="24"/>
        </w:rPr>
        <w:t>3.</w:t>
      </w:r>
      <w:r w:rsidR="003375E6" w:rsidRPr="005669D5">
        <w:rPr>
          <w:sz w:val="24"/>
        </w:rPr>
        <w:t xml:space="preserve"> </w:t>
      </w:r>
      <w:r w:rsidR="00041A6F" w:rsidRPr="005669D5">
        <w:rPr>
          <w:b/>
          <w:sz w:val="24"/>
        </w:rPr>
        <w:t>Leistungsort</w:t>
      </w:r>
      <w:r w:rsidR="00383707" w:rsidRPr="005669D5">
        <w:rPr>
          <w:b/>
          <w:sz w:val="24"/>
        </w:rPr>
        <w:t xml:space="preserve"> und Übergabe</w:t>
      </w:r>
    </w:p>
    <w:p w14:paraId="3BC86DB4" w14:textId="77777777" w:rsidR="003375E6" w:rsidRPr="005669D5" w:rsidRDefault="003375E6" w:rsidP="00E6635A">
      <w:pPr>
        <w:rPr>
          <w:sz w:val="24"/>
        </w:rPr>
      </w:pPr>
    </w:p>
    <w:p w14:paraId="1325711A" w14:textId="77777777" w:rsidR="003375E6" w:rsidRPr="005669D5" w:rsidRDefault="00041A6F" w:rsidP="007966D6">
      <w:pPr>
        <w:jc w:val="both"/>
        <w:rPr>
          <w:sz w:val="24"/>
        </w:rPr>
      </w:pPr>
      <w:r w:rsidRPr="005669D5">
        <w:rPr>
          <w:sz w:val="24"/>
        </w:rPr>
        <w:t xml:space="preserve">Der </w:t>
      </w:r>
      <w:r w:rsidR="00384D49" w:rsidRPr="005669D5">
        <w:rPr>
          <w:sz w:val="24"/>
        </w:rPr>
        <w:t>Auftragnehmer</w:t>
      </w:r>
      <w:r w:rsidRPr="005669D5">
        <w:rPr>
          <w:sz w:val="24"/>
        </w:rPr>
        <w:t xml:space="preserve"> übernimmt das Leasingobjekt vom </w:t>
      </w:r>
      <w:r w:rsidR="00384D49" w:rsidRPr="005669D5">
        <w:rPr>
          <w:sz w:val="24"/>
        </w:rPr>
        <w:t>Auftragnehmer</w:t>
      </w:r>
      <w:r w:rsidRPr="005669D5">
        <w:rPr>
          <w:sz w:val="24"/>
        </w:rPr>
        <w:t>.</w:t>
      </w:r>
    </w:p>
    <w:p w14:paraId="1E70BCB4" w14:textId="77777777" w:rsidR="00E430B7" w:rsidRPr="005669D5" w:rsidRDefault="00041A6F" w:rsidP="007966D6">
      <w:pPr>
        <w:jc w:val="both"/>
        <w:rPr>
          <w:sz w:val="24"/>
        </w:rPr>
      </w:pPr>
      <w:r w:rsidRPr="005669D5">
        <w:rPr>
          <w:sz w:val="24"/>
        </w:rPr>
        <w:t xml:space="preserve">Erfüllungsort ist der Standort </w:t>
      </w:r>
      <w:r w:rsidR="00E430B7" w:rsidRPr="005669D5">
        <w:rPr>
          <w:sz w:val="24"/>
        </w:rPr>
        <w:t>Kreishaus Lüdenscheid</w:t>
      </w:r>
      <w:r w:rsidRPr="005669D5">
        <w:rPr>
          <w:sz w:val="24"/>
        </w:rPr>
        <w:t xml:space="preserve"> des </w:t>
      </w:r>
      <w:r w:rsidR="00384D49" w:rsidRPr="005669D5">
        <w:rPr>
          <w:sz w:val="24"/>
        </w:rPr>
        <w:t>Auftraggebers</w:t>
      </w:r>
      <w:r w:rsidRPr="005669D5">
        <w:rPr>
          <w:sz w:val="24"/>
        </w:rPr>
        <w:t xml:space="preserve"> (</w:t>
      </w:r>
      <w:proofErr w:type="spellStart"/>
      <w:r w:rsidR="00E430B7" w:rsidRPr="005669D5">
        <w:rPr>
          <w:sz w:val="24"/>
        </w:rPr>
        <w:t>Heedfelder</w:t>
      </w:r>
      <w:proofErr w:type="spellEnd"/>
      <w:r w:rsidR="00E430B7" w:rsidRPr="005669D5">
        <w:rPr>
          <w:sz w:val="24"/>
        </w:rPr>
        <w:t xml:space="preserve"> Straße 45, 58509 Lüdenscheid</w:t>
      </w:r>
      <w:r w:rsidR="00384D49" w:rsidRPr="005669D5">
        <w:rPr>
          <w:sz w:val="24"/>
        </w:rPr>
        <w:t>).</w:t>
      </w:r>
    </w:p>
    <w:p w14:paraId="6603F917" w14:textId="77777777" w:rsidR="00E430B7" w:rsidRPr="005669D5" w:rsidRDefault="00384D49" w:rsidP="007966D6">
      <w:pPr>
        <w:jc w:val="both"/>
        <w:rPr>
          <w:sz w:val="24"/>
        </w:rPr>
      </w:pPr>
      <w:r w:rsidRPr="005669D5">
        <w:rPr>
          <w:sz w:val="24"/>
        </w:rPr>
        <w:t xml:space="preserve">Das </w:t>
      </w:r>
      <w:r w:rsidR="00E430B7" w:rsidRPr="005669D5">
        <w:rPr>
          <w:sz w:val="24"/>
        </w:rPr>
        <w:t xml:space="preserve">jeweilige </w:t>
      </w:r>
      <w:r w:rsidRPr="005669D5">
        <w:rPr>
          <w:sz w:val="24"/>
        </w:rPr>
        <w:t>Fahrzeug ist in mangelfreiem Zustand zu übergeben.</w:t>
      </w:r>
    </w:p>
    <w:p w14:paraId="4177CDEF" w14:textId="77777777" w:rsidR="00041A6F" w:rsidRPr="005669D5" w:rsidRDefault="00384D49" w:rsidP="007966D6">
      <w:pPr>
        <w:jc w:val="both"/>
        <w:rPr>
          <w:sz w:val="24"/>
        </w:rPr>
      </w:pPr>
      <w:r w:rsidRPr="005669D5">
        <w:rPr>
          <w:sz w:val="24"/>
        </w:rPr>
        <w:t>Der Auftragnehmer oder ein von Ihm beauftragter qualifizierter Dritter hat bei Übergabe des Fahrzeugs an den Auftraggeber der übernehmenden Person eine Fahrzeuganweisung zu erteilen.</w:t>
      </w:r>
    </w:p>
    <w:p w14:paraId="2C2416DA" w14:textId="77777777" w:rsidR="00384D49" w:rsidRPr="005669D5" w:rsidRDefault="00384D49" w:rsidP="007966D6">
      <w:pPr>
        <w:jc w:val="both"/>
        <w:rPr>
          <w:sz w:val="24"/>
        </w:rPr>
      </w:pPr>
    </w:p>
    <w:p w14:paraId="7F8D788A" w14:textId="331F3007" w:rsidR="00384D49" w:rsidRDefault="00384D49" w:rsidP="007966D6">
      <w:pPr>
        <w:jc w:val="both"/>
        <w:rPr>
          <w:sz w:val="24"/>
        </w:rPr>
      </w:pPr>
      <w:r w:rsidRPr="005669D5">
        <w:rPr>
          <w:sz w:val="24"/>
        </w:rPr>
        <w:t>Aus ökonomischen und ökologischen Gründen hat der Auftragnehmer für die Abwicklung von Garantieleistungen, Schäden, Serviceleistungen und sonstigen Arbeiten am Fahrzeug eine qualifiziert</w:t>
      </w:r>
      <w:r w:rsidR="00314159">
        <w:rPr>
          <w:sz w:val="24"/>
        </w:rPr>
        <w:t xml:space="preserve">e Fachwerkstatt im Umkreis von </w:t>
      </w:r>
      <w:r w:rsidR="00314159" w:rsidRPr="00BD7108">
        <w:rPr>
          <w:b/>
          <w:bCs/>
          <w:sz w:val="24"/>
        </w:rPr>
        <w:t>2</w:t>
      </w:r>
      <w:r w:rsidR="00BD7108" w:rsidRPr="00BD7108">
        <w:rPr>
          <w:b/>
          <w:bCs/>
          <w:sz w:val="24"/>
        </w:rPr>
        <w:t xml:space="preserve">5 </w:t>
      </w:r>
      <w:r w:rsidRPr="00BD7108">
        <w:rPr>
          <w:b/>
          <w:bCs/>
          <w:sz w:val="24"/>
        </w:rPr>
        <w:t>km</w:t>
      </w:r>
      <w:r w:rsidRPr="005669D5">
        <w:rPr>
          <w:sz w:val="24"/>
        </w:rPr>
        <w:t xml:space="preserve"> vom Leistungsort zu benennen</w:t>
      </w:r>
      <w:r w:rsidR="004C07C5" w:rsidRPr="005669D5">
        <w:rPr>
          <w:sz w:val="24"/>
        </w:rPr>
        <w:t>.  Die Kontaktdaten (Name, Anschrift, Telefonnummer und Ansprechpartner) dieser Werkstatt sind dem Auftraggeber nach Zuschlagserteilung unverzüglich mitzuteilen</w:t>
      </w:r>
      <w:r w:rsidR="00D55D19" w:rsidRPr="005669D5">
        <w:rPr>
          <w:sz w:val="24"/>
        </w:rPr>
        <w:t>, sofern diese nicht bereits aus den eingereichten Angebotsunterlagen ersichtlich sind</w:t>
      </w:r>
      <w:r w:rsidR="004C07C5" w:rsidRPr="005669D5">
        <w:rPr>
          <w:sz w:val="24"/>
        </w:rPr>
        <w:t>.</w:t>
      </w:r>
    </w:p>
    <w:p w14:paraId="3C80C9B9" w14:textId="77777777" w:rsidR="005E6168" w:rsidRDefault="005E6168" w:rsidP="005E6168">
      <w:pPr>
        <w:jc w:val="both"/>
        <w:rPr>
          <w:sz w:val="24"/>
        </w:rPr>
      </w:pPr>
      <w:r w:rsidRPr="005E6168">
        <w:rPr>
          <w:sz w:val="24"/>
        </w:rPr>
        <w:lastRenderedPageBreak/>
        <w:t xml:space="preserve">Sollten Arbeiten anfallen, die nicht in einer Werkstatt innerhalb dieses Umkreises erledigt werden können, so </w:t>
      </w:r>
      <w:r w:rsidRPr="005E6168">
        <w:rPr>
          <w:b/>
          <w:sz w:val="24"/>
        </w:rPr>
        <w:t>hat der Auftragnehmer sich um die Abholung und Rückführung des Fahrzeuges zu kümmern</w:t>
      </w:r>
      <w:r w:rsidRPr="005E6168">
        <w:rPr>
          <w:sz w:val="24"/>
        </w:rPr>
        <w:t xml:space="preserve">. </w:t>
      </w:r>
    </w:p>
    <w:p w14:paraId="14F3371F" w14:textId="77777777" w:rsidR="00D0575F" w:rsidRPr="005E6168" w:rsidRDefault="00D0575F" w:rsidP="005E6168">
      <w:pPr>
        <w:jc w:val="both"/>
        <w:rPr>
          <w:sz w:val="24"/>
        </w:rPr>
      </w:pPr>
    </w:p>
    <w:p w14:paraId="0104B636" w14:textId="77777777" w:rsidR="003375E6" w:rsidRPr="005669D5" w:rsidRDefault="00806FB7" w:rsidP="00E6635A">
      <w:pPr>
        <w:rPr>
          <w:sz w:val="24"/>
        </w:rPr>
      </w:pPr>
      <w:r w:rsidRPr="005669D5">
        <w:rPr>
          <w:b/>
          <w:sz w:val="24"/>
        </w:rPr>
        <w:t>4</w:t>
      </w:r>
      <w:r w:rsidR="003375E6" w:rsidRPr="005669D5">
        <w:rPr>
          <w:b/>
          <w:sz w:val="24"/>
        </w:rPr>
        <w:t>. Rückgabe</w:t>
      </w:r>
      <w:r w:rsidRPr="005669D5">
        <w:rPr>
          <w:b/>
          <w:sz w:val="24"/>
        </w:rPr>
        <w:t xml:space="preserve"> des </w:t>
      </w:r>
      <w:r w:rsidR="00D55D19" w:rsidRPr="005669D5">
        <w:rPr>
          <w:b/>
          <w:sz w:val="24"/>
        </w:rPr>
        <w:t>Leasingobjekts</w:t>
      </w:r>
      <w:r w:rsidR="0026687E" w:rsidRPr="005669D5">
        <w:rPr>
          <w:b/>
          <w:sz w:val="24"/>
        </w:rPr>
        <w:t>, Abrechnung</w:t>
      </w:r>
    </w:p>
    <w:p w14:paraId="2CCED40A" w14:textId="77777777" w:rsidR="003375E6" w:rsidRPr="005669D5" w:rsidRDefault="003375E6" w:rsidP="00E6635A">
      <w:pPr>
        <w:rPr>
          <w:sz w:val="24"/>
        </w:rPr>
      </w:pPr>
    </w:p>
    <w:p w14:paraId="15A953BC" w14:textId="77777777" w:rsidR="003375E6" w:rsidRPr="005669D5" w:rsidRDefault="00D55D19" w:rsidP="007966D6">
      <w:pPr>
        <w:jc w:val="both"/>
        <w:rPr>
          <w:sz w:val="24"/>
        </w:rPr>
      </w:pPr>
      <w:r w:rsidRPr="005669D5">
        <w:rPr>
          <w:sz w:val="24"/>
        </w:rPr>
        <w:t>Nach Beendigung des Einzelleasingverhältnisses, gleich aus welchem Grund, hat der Auftraggeber die Leasingobjekte zur Abholung am Rückgabeort bereitzustellen.</w:t>
      </w:r>
    </w:p>
    <w:p w14:paraId="1BFE18F2" w14:textId="77777777" w:rsidR="00D55D19" w:rsidRPr="005669D5" w:rsidRDefault="00D55D19" w:rsidP="007966D6">
      <w:pPr>
        <w:jc w:val="both"/>
        <w:rPr>
          <w:sz w:val="24"/>
        </w:rPr>
      </w:pPr>
      <w:r w:rsidRPr="005669D5">
        <w:rPr>
          <w:sz w:val="24"/>
        </w:rPr>
        <w:t>Rückgabeort ist der unter 3. genannte Erfüllungsort.</w:t>
      </w:r>
    </w:p>
    <w:p w14:paraId="7E0FBC3D" w14:textId="165B552B" w:rsidR="00D55D19" w:rsidRPr="005669D5" w:rsidRDefault="00576BC7" w:rsidP="007966D6">
      <w:pPr>
        <w:jc w:val="both"/>
        <w:rPr>
          <w:sz w:val="24"/>
        </w:rPr>
      </w:pPr>
      <w:r>
        <w:rPr>
          <w:sz w:val="24"/>
        </w:rPr>
        <w:t>Ebenfalls</w:t>
      </w:r>
      <w:r w:rsidR="00D55D19" w:rsidRPr="005669D5">
        <w:rPr>
          <w:sz w:val="24"/>
        </w:rPr>
        <w:t xml:space="preserve"> die unter 3. genannte Vertragswerkstatt als Rückgabeort bestimmt werden.</w:t>
      </w:r>
    </w:p>
    <w:p w14:paraId="3CB55AD2" w14:textId="77777777" w:rsidR="00D55D19" w:rsidRPr="005669D5" w:rsidRDefault="00D55D19" w:rsidP="007966D6">
      <w:pPr>
        <w:jc w:val="both"/>
        <w:rPr>
          <w:sz w:val="24"/>
        </w:rPr>
      </w:pPr>
    </w:p>
    <w:p w14:paraId="146A06AE" w14:textId="77777777" w:rsidR="00D55D19" w:rsidRPr="005669D5" w:rsidRDefault="00D55D19" w:rsidP="007966D6">
      <w:pPr>
        <w:jc w:val="both"/>
        <w:rPr>
          <w:sz w:val="24"/>
        </w:rPr>
      </w:pPr>
      <w:r w:rsidRPr="005669D5">
        <w:rPr>
          <w:sz w:val="24"/>
        </w:rPr>
        <w:t>Auftraggeber und Auftragnehmer fertigen über die Rückgabe des Fahrzeugs ein gemeinsames Protokoll.</w:t>
      </w:r>
    </w:p>
    <w:p w14:paraId="01173812" w14:textId="77777777" w:rsidR="00D55D19" w:rsidRPr="005669D5" w:rsidRDefault="0026687E" w:rsidP="007966D6">
      <w:pPr>
        <w:jc w:val="both"/>
        <w:rPr>
          <w:sz w:val="24"/>
        </w:rPr>
      </w:pPr>
      <w:r w:rsidRPr="005669D5">
        <w:rPr>
          <w:sz w:val="24"/>
        </w:rPr>
        <w:t>Beabsichtigt der Auftragnehmer dem Auftraggeber eine Wertminderung aufgrund eines Schadens am Leasingobjekt zu berechnen, hat eine</w:t>
      </w:r>
      <w:r w:rsidR="00D55D19" w:rsidRPr="005669D5">
        <w:rPr>
          <w:sz w:val="24"/>
        </w:rPr>
        <w:t xml:space="preserve"> Begutachtung des Fahrzeuges durch einen unabhängigen Sachverständigen zu erfolgen. </w:t>
      </w:r>
      <w:r w:rsidRPr="005669D5">
        <w:rPr>
          <w:sz w:val="24"/>
        </w:rPr>
        <w:t>Auf Verlangen ist der Auftraggeber berechtigt, bei dieser Begutachtung anwesend zu sein.</w:t>
      </w:r>
      <w:r w:rsidR="00E1545E" w:rsidRPr="005669D5">
        <w:rPr>
          <w:sz w:val="24"/>
        </w:rPr>
        <w:t xml:space="preserve"> Die Kosten für das Gutachten hat der Auftragnehmer zu tragen.</w:t>
      </w:r>
    </w:p>
    <w:p w14:paraId="72CEBF23" w14:textId="77777777" w:rsidR="00E1545E" w:rsidRPr="005669D5" w:rsidRDefault="00E1545E" w:rsidP="007966D6">
      <w:pPr>
        <w:jc w:val="both"/>
        <w:rPr>
          <w:sz w:val="24"/>
        </w:rPr>
      </w:pPr>
    </w:p>
    <w:p w14:paraId="00878F31" w14:textId="77777777" w:rsidR="00E1545E" w:rsidRPr="005669D5" w:rsidRDefault="00E1545E" w:rsidP="007966D6">
      <w:pPr>
        <w:jc w:val="both"/>
        <w:rPr>
          <w:sz w:val="24"/>
        </w:rPr>
      </w:pPr>
      <w:r w:rsidRPr="005669D5">
        <w:rPr>
          <w:sz w:val="24"/>
        </w:rPr>
        <w:t>Dem Auftraggeber darf keine Wertminderung in Rechnung gestellt werden, die dem Alter und der Laufleistung entsprechend Verschleiß oder Abnutzung darstellt.</w:t>
      </w:r>
    </w:p>
    <w:p w14:paraId="6B8CF1FC" w14:textId="77777777" w:rsidR="003375E6" w:rsidRPr="005669D5" w:rsidRDefault="003375E6" w:rsidP="00E6635A">
      <w:pPr>
        <w:rPr>
          <w:sz w:val="24"/>
        </w:rPr>
      </w:pPr>
    </w:p>
    <w:p w14:paraId="192C50AE" w14:textId="77777777" w:rsidR="003375E6" w:rsidRPr="005669D5" w:rsidRDefault="003375E6" w:rsidP="00E6635A">
      <w:pPr>
        <w:rPr>
          <w:sz w:val="24"/>
        </w:rPr>
      </w:pPr>
    </w:p>
    <w:p w14:paraId="541FD317" w14:textId="77777777" w:rsidR="0026687E" w:rsidRPr="005669D5" w:rsidRDefault="0026687E" w:rsidP="00E6635A">
      <w:pPr>
        <w:rPr>
          <w:b/>
          <w:sz w:val="24"/>
        </w:rPr>
      </w:pPr>
      <w:r w:rsidRPr="005669D5">
        <w:rPr>
          <w:b/>
          <w:sz w:val="24"/>
        </w:rPr>
        <w:t>5. Leasingraten, Fälligkeit, Zahlung</w:t>
      </w:r>
    </w:p>
    <w:p w14:paraId="63F1F5D1" w14:textId="77777777" w:rsidR="0026687E" w:rsidRPr="005669D5" w:rsidRDefault="0026687E" w:rsidP="00E6635A">
      <w:pPr>
        <w:rPr>
          <w:sz w:val="24"/>
        </w:rPr>
      </w:pPr>
    </w:p>
    <w:p w14:paraId="5470324F" w14:textId="77777777" w:rsidR="0026687E" w:rsidRPr="005669D5" w:rsidRDefault="0026687E" w:rsidP="007966D6">
      <w:pPr>
        <w:jc w:val="both"/>
        <w:rPr>
          <w:sz w:val="24"/>
        </w:rPr>
      </w:pPr>
      <w:r w:rsidRPr="005669D5">
        <w:rPr>
          <w:sz w:val="24"/>
        </w:rPr>
        <w:t>Die vertraglich vereinbarten Leasingraten verstehen sich inklusive der bei Fälligkeit geltenden Umsatzsteuer oder sonstiger gesetzlicher Abgaben.</w:t>
      </w:r>
    </w:p>
    <w:p w14:paraId="6F46E34D" w14:textId="77777777" w:rsidR="0026687E" w:rsidRPr="005669D5" w:rsidRDefault="0026687E" w:rsidP="007966D6">
      <w:pPr>
        <w:jc w:val="both"/>
        <w:rPr>
          <w:sz w:val="24"/>
        </w:rPr>
      </w:pPr>
      <w:r w:rsidRPr="005669D5">
        <w:rPr>
          <w:sz w:val="24"/>
        </w:rPr>
        <w:t>Die Zahlungspflicht des Auftraggebers beginnt mit dem Tag der Übernahme der Leasingobjekte.</w:t>
      </w:r>
    </w:p>
    <w:p w14:paraId="0D8B02AD" w14:textId="77777777" w:rsidR="0026687E" w:rsidRPr="005669D5" w:rsidRDefault="0026687E" w:rsidP="007966D6">
      <w:pPr>
        <w:jc w:val="both"/>
        <w:rPr>
          <w:sz w:val="24"/>
        </w:rPr>
      </w:pPr>
      <w:r w:rsidRPr="005669D5">
        <w:rPr>
          <w:sz w:val="24"/>
        </w:rPr>
        <w:t>Alle weiteren Leasingraten werden vom Auftraggeber jeweils zum 1. eines Monats an den Auftragnehmer überwiesen.</w:t>
      </w:r>
    </w:p>
    <w:p w14:paraId="28F26A82" w14:textId="77777777" w:rsidR="0026687E" w:rsidRPr="005669D5" w:rsidRDefault="0026687E" w:rsidP="007966D6">
      <w:pPr>
        <w:jc w:val="both"/>
        <w:rPr>
          <w:sz w:val="24"/>
        </w:rPr>
      </w:pPr>
      <w:r w:rsidRPr="005669D5">
        <w:rPr>
          <w:sz w:val="24"/>
        </w:rPr>
        <w:t>Auf Antrag des Auftragnehmers und mit Zustimmung des Auftraggebers ist Lastschrifteinzug möglich.</w:t>
      </w:r>
    </w:p>
    <w:p w14:paraId="76ECD7E3" w14:textId="77777777" w:rsidR="0026687E" w:rsidRPr="005669D5" w:rsidRDefault="0026687E" w:rsidP="007966D6">
      <w:pPr>
        <w:jc w:val="both"/>
        <w:rPr>
          <w:sz w:val="24"/>
        </w:rPr>
      </w:pPr>
    </w:p>
    <w:p w14:paraId="7723176C" w14:textId="77777777" w:rsidR="003375E6" w:rsidRPr="005669D5" w:rsidRDefault="003375E6" w:rsidP="00E6635A">
      <w:pPr>
        <w:rPr>
          <w:sz w:val="24"/>
        </w:rPr>
      </w:pPr>
    </w:p>
    <w:p w14:paraId="18468319" w14:textId="77777777" w:rsidR="003375E6" w:rsidRPr="005669D5" w:rsidRDefault="003375E6" w:rsidP="00E6635A">
      <w:pPr>
        <w:rPr>
          <w:sz w:val="24"/>
        </w:rPr>
      </w:pPr>
      <w:r w:rsidRPr="005669D5">
        <w:rPr>
          <w:b/>
          <w:sz w:val="24"/>
        </w:rPr>
        <w:t>6. Leasingmodell/Vertragsdauer</w:t>
      </w:r>
    </w:p>
    <w:p w14:paraId="6420091B" w14:textId="77777777" w:rsidR="003375E6" w:rsidRPr="005669D5" w:rsidRDefault="003375E6" w:rsidP="00E6635A">
      <w:pPr>
        <w:rPr>
          <w:sz w:val="24"/>
        </w:rPr>
      </w:pPr>
    </w:p>
    <w:p w14:paraId="3C0A4566" w14:textId="77777777" w:rsidR="003375E6" w:rsidRPr="005669D5" w:rsidRDefault="00E97BC0" w:rsidP="007966D6">
      <w:pPr>
        <w:jc w:val="both"/>
        <w:rPr>
          <w:sz w:val="24"/>
        </w:rPr>
      </w:pPr>
      <w:r w:rsidRPr="005669D5">
        <w:rPr>
          <w:sz w:val="24"/>
        </w:rPr>
        <w:t>Leasing über einem festen unkündbaren Leasingzeitraum mit monatlicher Ratenzahlung ohne Sonderzahlung.</w:t>
      </w:r>
    </w:p>
    <w:p w14:paraId="711525CE" w14:textId="77777777" w:rsidR="00E97BC0" w:rsidRPr="005669D5" w:rsidRDefault="00E97BC0" w:rsidP="007966D6">
      <w:pPr>
        <w:jc w:val="both"/>
        <w:rPr>
          <w:sz w:val="24"/>
        </w:rPr>
      </w:pPr>
      <w:r w:rsidRPr="005669D5">
        <w:rPr>
          <w:sz w:val="24"/>
        </w:rPr>
        <w:t xml:space="preserve">Die vereinbarte Vertragslaufzeit von </w:t>
      </w:r>
      <w:r w:rsidR="0032655D" w:rsidRPr="005669D5">
        <w:rPr>
          <w:sz w:val="24"/>
        </w:rPr>
        <w:t>36</w:t>
      </w:r>
      <w:r w:rsidRPr="005669D5">
        <w:rPr>
          <w:sz w:val="24"/>
        </w:rPr>
        <w:t xml:space="preserve"> Monaten beginnt mit dem Tag der </w:t>
      </w:r>
      <w:r w:rsidR="0032655D" w:rsidRPr="005669D5">
        <w:rPr>
          <w:sz w:val="24"/>
        </w:rPr>
        <w:t>Zulassung</w:t>
      </w:r>
      <w:r w:rsidRPr="005669D5">
        <w:rPr>
          <w:sz w:val="24"/>
        </w:rPr>
        <w:t xml:space="preserve"> des Leasingobjekts</w:t>
      </w:r>
      <w:r w:rsidR="0032655D" w:rsidRPr="005669D5">
        <w:rPr>
          <w:sz w:val="24"/>
        </w:rPr>
        <w:t xml:space="preserve"> auf den Auftraggeber</w:t>
      </w:r>
      <w:r w:rsidRPr="005669D5">
        <w:rPr>
          <w:sz w:val="24"/>
        </w:rPr>
        <w:t xml:space="preserve"> und endet mit dessen Rückgabe.</w:t>
      </w:r>
    </w:p>
    <w:p w14:paraId="5358422D" w14:textId="77777777" w:rsidR="00E97BC0" w:rsidRPr="005669D5" w:rsidRDefault="00E97BC0" w:rsidP="007966D6">
      <w:pPr>
        <w:jc w:val="both"/>
        <w:rPr>
          <w:sz w:val="24"/>
        </w:rPr>
      </w:pPr>
    </w:p>
    <w:p w14:paraId="7BEF9960" w14:textId="77777777" w:rsidR="00E97BC0" w:rsidRPr="005669D5" w:rsidRDefault="00E97BC0" w:rsidP="007966D6">
      <w:pPr>
        <w:jc w:val="both"/>
        <w:rPr>
          <w:sz w:val="24"/>
        </w:rPr>
      </w:pPr>
      <w:r w:rsidRPr="005669D5">
        <w:rPr>
          <w:sz w:val="24"/>
        </w:rPr>
        <w:t>Der Auftraggeber beabsichtigt nicht</w:t>
      </w:r>
      <w:r w:rsidR="00652538" w:rsidRPr="005669D5">
        <w:rPr>
          <w:sz w:val="24"/>
        </w:rPr>
        <w:t>,</w:t>
      </w:r>
      <w:r w:rsidRPr="005669D5">
        <w:rPr>
          <w:sz w:val="24"/>
        </w:rPr>
        <w:t xml:space="preserve"> das Leasingobjekt nach Ende der Vertragslaufzeit zu erwerben.</w:t>
      </w:r>
    </w:p>
    <w:p w14:paraId="31DC00B2" w14:textId="77777777" w:rsidR="003375E6" w:rsidRPr="005669D5" w:rsidRDefault="003375E6" w:rsidP="00E6635A">
      <w:pPr>
        <w:rPr>
          <w:sz w:val="24"/>
        </w:rPr>
      </w:pPr>
    </w:p>
    <w:p w14:paraId="60137A37" w14:textId="77777777" w:rsidR="003375E6" w:rsidRPr="005669D5" w:rsidRDefault="003375E6" w:rsidP="00E6635A">
      <w:pPr>
        <w:rPr>
          <w:sz w:val="24"/>
        </w:rPr>
      </w:pPr>
    </w:p>
    <w:p w14:paraId="664469BE" w14:textId="77777777" w:rsidR="003375E6" w:rsidRPr="005669D5" w:rsidRDefault="003375E6" w:rsidP="00E6635A">
      <w:pPr>
        <w:rPr>
          <w:sz w:val="24"/>
        </w:rPr>
      </w:pPr>
      <w:r w:rsidRPr="005669D5">
        <w:rPr>
          <w:b/>
          <w:sz w:val="24"/>
        </w:rPr>
        <w:t>7. Nachleasing/Verlängerung</w:t>
      </w:r>
    </w:p>
    <w:p w14:paraId="69998F17" w14:textId="77777777" w:rsidR="009170A4" w:rsidRPr="005669D5" w:rsidRDefault="009170A4" w:rsidP="00E6635A">
      <w:pPr>
        <w:rPr>
          <w:sz w:val="24"/>
        </w:rPr>
      </w:pPr>
    </w:p>
    <w:p w14:paraId="69F9029B" w14:textId="7FD1A263" w:rsidR="000947C2" w:rsidRDefault="004B6256" w:rsidP="000947C2">
      <w:pPr>
        <w:jc w:val="both"/>
        <w:rPr>
          <w:sz w:val="24"/>
        </w:rPr>
      </w:pPr>
      <w:r w:rsidRPr="005669D5">
        <w:rPr>
          <w:sz w:val="24"/>
        </w:rPr>
        <w:t xml:space="preserve">Dem Auftraggeber wird das Recht eingeräumt, das Leasingobjekt aus dem Einzelleasingverhältnis über die vereinbarte Mindestleasingdauer bis zu drei Monate darüber hinaus zu den gleichen Leasingbedingungen zu nutzen. Sind für ein Nachleasing keine </w:t>
      </w:r>
      <w:r w:rsidRPr="005669D5">
        <w:rPr>
          <w:sz w:val="24"/>
        </w:rPr>
        <w:lastRenderedPageBreak/>
        <w:t xml:space="preserve">anderslautenden Bedingungen vereinbart oder kommt der Auftraggeber mit der Rückgabe in Verzug, so hat er bis zur Rückgabe des Leasingobjektes die vereinbarte Leasingrate zu entrichten. Die Abrechnung erfolgt </w:t>
      </w:r>
      <w:r w:rsidR="00D0575F" w:rsidRPr="005669D5">
        <w:rPr>
          <w:sz w:val="24"/>
        </w:rPr>
        <w:t>Tag genau</w:t>
      </w:r>
      <w:r w:rsidRPr="005669D5">
        <w:rPr>
          <w:sz w:val="24"/>
        </w:rPr>
        <w:t>.</w:t>
      </w:r>
    </w:p>
    <w:p w14:paraId="7743C965" w14:textId="77777777" w:rsidR="00936EB3" w:rsidRDefault="00936EB3" w:rsidP="000947C2">
      <w:pPr>
        <w:jc w:val="both"/>
        <w:rPr>
          <w:b/>
          <w:sz w:val="24"/>
        </w:rPr>
      </w:pPr>
    </w:p>
    <w:p w14:paraId="3EBDE183" w14:textId="7C4ED4B9" w:rsidR="00E97BC0" w:rsidRPr="005669D5" w:rsidRDefault="000F0826" w:rsidP="000947C2">
      <w:pPr>
        <w:jc w:val="both"/>
        <w:rPr>
          <w:sz w:val="24"/>
        </w:rPr>
      </w:pPr>
      <w:r w:rsidRPr="005669D5">
        <w:rPr>
          <w:b/>
          <w:sz w:val="24"/>
        </w:rPr>
        <w:t>8</w:t>
      </w:r>
      <w:r w:rsidR="00E97BC0" w:rsidRPr="005669D5">
        <w:rPr>
          <w:b/>
          <w:sz w:val="24"/>
        </w:rPr>
        <w:t xml:space="preserve">. </w:t>
      </w:r>
      <w:r w:rsidRPr="005669D5">
        <w:rPr>
          <w:b/>
          <w:sz w:val="24"/>
        </w:rPr>
        <w:t>Zusatzleistungen</w:t>
      </w:r>
    </w:p>
    <w:p w14:paraId="15813DAD" w14:textId="77777777" w:rsidR="00E97BC0" w:rsidRPr="005669D5" w:rsidRDefault="00E97BC0" w:rsidP="00E97BC0">
      <w:pPr>
        <w:rPr>
          <w:sz w:val="24"/>
        </w:rPr>
      </w:pPr>
    </w:p>
    <w:p w14:paraId="1A27DC95" w14:textId="77777777" w:rsidR="009170A4" w:rsidRPr="005669D5" w:rsidRDefault="008A7F10" w:rsidP="004976B6">
      <w:pPr>
        <w:jc w:val="both"/>
        <w:rPr>
          <w:sz w:val="24"/>
        </w:rPr>
      </w:pPr>
      <w:r w:rsidRPr="005669D5">
        <w:rPr>
          <w:sz w:val="24"/>
        </w:rPr>
        <w:t xml:space="preserve">Neben der gesetzlichen Gewährleistung </w:t>
      </w:r>
      <w:r w:rsidR="00AC4B13" w:rsidRPr="005669D5">
        <w:rPr>
          <w:sz w:val="24"/>
        </w:rPr>
        <w:t xml:space="preserve">und der Mobilitätsgarantie des Herstellers </w:t>
      </w:r>
      <w:r w:rsidRPr="005669D5">
        <w:rPr>
          <w:sz w:val="24"/>
        </w:rPr>
        <w:t>werden folgende Zusatzleistungen vertraglich vereinbart, die durch den Auftragnehmer zu erbringen sind:</w:t>
      </w:r>
    </w:p>
    <w:p w14:paraId="06460597" w14:textId="77777777" w:rsidR="008A7F10" w:rsidRPr="005669D5" w:rsidRDefault="008A7F10" w:rsidP="004976B6">
      <w:pPr>
        <w:pStyle w:val="Listenabsatz"/>
        <w:numPr>
          <w:ilvl w:val="0"/>
          <w:numId w:val="13"/>
        </w:numPr>
        <w:jc w:val="both"/>
        <w:rPr>
          <w:sz w:val="24"/>
        </w:rPr>
      </w:pPr>
      <w:r w:rsidRPr="005669D5">
        <w:rPr>
          <w:sz w:val="24"/>
        </w:rPr>
        <w:t>alle anfallenden Wartungsarbeiten werden gemäß Herstellervorgaben durchgeführt</w:t>
      </w:r>
    </w:p>
    <w:p w14:paraId="475133F1" w14:textId="77777777" w:rsidR="008A7F10" w:rsidRDefault="008A7F10" w:rsidP="004976B6">
      <w:pPr>
        <w:pStyle w:val="Listenabsatz"/>
        <w:numPr>
          <w:ilvl w:val="0"/>
          <w:numId w:val="13"/>
        </w:numPr>
        <w:jc w:val="both"/>
        <w:rPr>
          <w:sz w:val="24"/>
        </w:rPr>
      </w:pPr>
      <w:r w:rsidRPr="005669D5">
        <w:rPr>
          <w:sz w:val="24"/>
        </w:rPr>
        <w:t>es erfolgt eine jährliche UVV-Prüfung gemäß § 57 DGUV</w:t>
      </w:r>
    </w:p>
    <w:p w14:paraId="11428656" w14:textId="77777777" w:rsidR="00662A78" w:rsidRPr="005669D5" w:rsidRDefault="00662A78" w:rsidP="004976B6">
      <w:pPr>
        <w:pStyle w:val="Listenabsatz"/>
        <w:numPr>
          <w:ilvl w:val="0"/>
          <w:numId w:val="13"/>
        </w:numPr>
        <w:jc w:val="both"/>
        <w:rPr>
          <w:sz w:val="24"/>
        </w:rPr>
      </w:pPr>
      <w:r>
        <w:rPr>
          <w:sz w:val="24"/>
        </w:rPr>
        <w:t>die vorgeschriebenen Haupt- und Abgasuntersuchungen sind durchzuführen</w:t>
      </w:r>
    </w:p>
    <w:p w14:paraId="4028464B" w14:textId="77777777" w:rsidR="00662A78" w:rsidRDefault="00662A78" w:rsidP="00662A78">
      <w:pPr>
        <w:jc w:val="both"/>
        <w:rPr>
          <w:sz w:val="24"/>
        </w:rPr>
      </w:pPr>
    </w:p>
    <w:p w14:paraId="641D75CC" w14:textId="77777777" w:rsidR="00AC4B13" w:rsidRPr="00662A78" w:rsidRDefault="00AC4B13" w:rsidP="00662A78">
      <w:pPr>
        <w:jc w:val="both"/>
        <w:rPr>
          <w:sz w:val="24"/>
        </w:rPr>
      </w:pPr>
      <w:r w:rsidRPr="00662A78">
        <w:rPr>
          <w:sz w:val="24"/>
        </w:rPr>
        <w:t xml:space="preserve">Die Leistungen a) bis </w:t>
      </w:r>
      <w:r w:rsidR="0030783F" w:rsidRPr="00662A78">
        <w:rPr>
          <w:sz w:val="24"/>
        </w:rPr>
        <w:t>c</w:t>
      </w:r>
      <w:r w:rsidRPr="00662A78">
        <w:rPr>
          <w:sz w:val="24"/>
        </w:rPr>
        <w:t>) sind bei der Kalkulation der Leasingrate zu berücksichtigen.</w:t>
      </w:r>
    </w:p>
    <w:p w14:paraId="593D090C" w14:textId="77777777" w:rsidR="004976B6" w:rsidRPr="005669D5" w:rsidRDefault="004976B6" w:rsidP="00AC4B13">
      <w:pPr>
        <w:rPr>
          <w:sz w:val="24"/>
        </w:rPr>
      </w:pPr>
      <w:r w:rsidRPr="005669D5">
        <w:rPr>
          <w:sz w:val="24"/>
        </w:rPr>
        <w:t>Weitere Zusatzleitungen können vom Auftragnehmer gewährt werden, werden aber bei der Zuschlagserteilung nicht gewichtet.</w:t>
      </w:r>
    </w:p>
    <w:p w14:paraId="1590E774" w14:textId="77777777" w:rsidR="009121ED" w:rsidRPr="005669D5" w:rsidRDefault="009121ED" w:rsidP="00E6635A">
      <w:pPr>
        <w:rPr>
          <w:sz w:val="24"/>
        </w:rPr>
      </w:pPr>
    </w:p>
    <w:p w14:paraId="730C1BAA" w14:textId="77777777" w:rsidR="009121ED" w:rsidRPr="005669D5" w:rsidRDefault="009121ED" w:rsidP="00E6635A">
      <w:pPr>
        <w:rPr>
          <w:sz w:val="24"/>
        </w:rPr>
      </w:pPr>
    </w:p>
    <w:p w14:paraId="328E3063" w14:textId="77777777" w:rsidR="009121ED" w:rsidRPr="005669D5" w:rsidRDefault="009121ED" w:rsidP="00E6635A">
      <w:pPr>
        <w:rPr>
          <w:sz w:val="24"/>
        </w:rPr>
      </w:pPr>
      <w:r w:rsidRPr="005669D5">
        <w:rPr>
          <w:b/>
          <w:sz w:val="24"/>
        </w:rPr>
        <w:t>9. Agenturgeschäft</w:t>
      </w:r>
    </w:p>
    <w:p w14:paraId="13E30189" w14:textId="77777777" w:rsidR="009121ED" w:rsidRPr="005669D5" w:rsidRDefault="009121ED" w:rsidP="00E6635A">
      <w:pPr>
        <w:rPr>
          <w:sz w:val="24"/>
        </w:rPr>
      </w:pPr>
    </w:p>
    <w:p w14:paraId="06BEA7C2" w14:textId="77777777" w:rsidR="007966D6" w:rsidRPr="005669D5" w:rsidRDefault="009121ED" w:rsidP="007966D6">
      <w:pPr>
        <w:jc w:val="both"/>
        <w:rPr>
          <w:sz w:val="24"/>
        </w:rPr>
      </w:pPr>
      <w:r w:rsidRPr="005669D5">
        <w:rPr>
          <w:sz w:val="24"/>
        </w:rPr>
        <w:t xml:space="preserve">Hat der </w:t>
      </w:r>
      <w:r w:rsidR="00CC7623" w:rsidRPr="005669D5">
        <w:rPr>
          <w:sz w:val="24"/>
        </w:rPr>
        <w:t>Auftragnehmer</w:t>
      </w:r>
      <w:r w:rsidRPr="005669D5">
        <w:rPr>
          <w:sz w:val="24"/>
        </w:rPr>
        <w:t xml:space="preserve"> einen Vertragshändler mit der Vertragsabwicklung und Auslieferung des </w:t>
      </w:r>
      <w:r w:rsidR="00CC7623" w:rsidRPr="005669D5">
        <w:rPr>
          <w:sz w:val="24"/>
        </w:rPr>
        <w:t>Leasingobjekts</w:t>
      </w:r>
      <w:r w:rsidRPr="005669D5">
        <w:rPr>
          <w:sz w:val="24"/>
        </w:rPr>
        <w:t xml:space="preserve"> beau</w:t>
      </w:r>
      <w:r w:rsidR="00CC7623" w:rsidRPr="005669D5">
        <w:rPr>
          <w:sz w:val="24"/>
        </w:rPr>
        <w:t>ftragt, und handelt der Vertragshändler als Geschäftsbesorger nach § 675 BGB, so haftet der Vertragshändler gegenüber dem Auftraggeber für die Erfüllung der Lieferleistung in gleicher Weise wie der Auftragnehmer.</w:t>
      </w:r>
    </w:p>
    <w:p w14:paraId="5B367FC9" w14:textId="77777777" w:rsidR="00CC7623" w:rsidRPr="00CC7623" w:rsidRDefault="00CC7623" w:rsidP="00EB1A86">
      <w:pPr>
        <w:rPr>
          <w:sz w:val="8"/>
          <w:szCs w:val="8"/>
        </w:rPr>
      </w:pPr>
    </w:p>
    <w:sectPr w:rsidR="00CC7623" w:rsidRPr="00CC7623" w:rsidSect="00373A8D">
      <w:headerReference w:type="even" r:id="rId8"/>
      <w:headerReference w:type="default" r:id="rId9"/>
      <w:headerReference w:type="first" r:id="rId10"/>
      <w:pgSz w:w="11906" w:h="16838"/>
      <w:pgMar w:top="1134" w:right="1418"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7C26F" w14:textId="77777777" w:rsidR="00BA71C7" w:rsidRDefault="00BA71C7" w:rsidP="00ED5B08">
      <w:r>
        <w:separator/>
      </w:r>
    </w:p>
  </w:endnote>
  <w:endnote w:type="continuationSeparator" w:id="0">
    <w:p w14:paraId="70852FA9" w14:textId="77777777" w:rsidR="00BA71C7" w:rsidRDefault="00BA71C7" w:rsidP="00ED5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946CD" w14:textId="77777777" w:rsidR="00BA71C7" w:rsidRDefault="00BA71C7" w:rsidP="00ED5B08">
      <w:r>
        <w:separator/>
      </w:r>
    </w:p>
  </w:footnote>
  <w:footnote w:type="continuationSeparator" w:id="0">
    <w:p w14:paraId="181F451D" w14:textId="77777777" w:rsidR="00BA71C7" w:rsidRDefault="00BA71C7" w:rsidP="00ED5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6F8E9" w14:textId="77777777" w:rsidR="00BA71C7" w:rsidRDefault="00BA71C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0B652" w14:textId="77777777" w:rsidR="00BA71C7" w:rsidRDefault="00BA71C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298A9" w14:textId="77777777" w:rsidR="00BA71C7" w:rsidRDefault="00BA71C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50E47"/>
    <w:multiLevelType w:val="hybridMultilevel"/>
    <w:tmpl w:val="DB666D3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A354842"/>
    <w:multiLevelType w:val="hybridMultilevel"/>
    <w:tmpl w:val="4F0A859E"/>
    <w:lvl w:ilvl="0" w:tplc="1E702448">
      <w:start w:val="1"/>
      <w:numFmt w:val="bullet"/>
      <w:lvlText w:val="-"/>
      <w:lvlJc w:val="left"/>
      <w:pPr>
        <w:ind w:left="720" w:hanging="360"/>
      </w:pPr>
      <w:rPr>
        <w:rFonts w:ascii="Calibri" w:eastAsia="Times New Roman"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C62582"/>
    <w:multiLevelType w:val="hybridMultilevel"/>
    <w:tmpl w:val="4296D5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5EC28E4"/>
    <w:multiLevelType w:val="hybridMultilevel"/>
    <w:tmpl w:val="EDFC9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9F63A1E"/>
    <w:multiLevelType w:val="hybridMultilevel"/>
    <w:tmpl w:val="914A39E6"/>
    <w:lvl w:ilvl="0" w:tplc="4E4C4034">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F8156D0"/>
    <w:multiLevelType w:val="hybridMultilevel"/>
    <w:tmpl w:val="4E4E9F28"/>
    <w:lvl w:ilvl="0" w:tplc="4E4C403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2394A"/>
    <w:multiLevelType w:val="hybridMultilevel"/>
    <w:tmpl w:val="8A10268A"/>
    <w:lvl w:ilvl="0" w:tplc="480438AC">
      <w:start w:val="1"/>
      <w:numFmt w:val="decimal"/>
      <w:lvlText w:val="%1."/>
      <w:lvlJc w:val="left"/>
      <w:pPr>
        <w:ind w:left="720" w:hanging="360"/>
      </w:pPr>
      <w:rPr>
        <w:rFonts w:hint="default"/>
        <w:sz w:val="22"/>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70653E9"/>
    <w:multiLevelType w:val="hybridMultilevel"/>
    <w:tmpl w:val="C0CE21B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767970"/>
    <w:multiLevelType w:val="hybridMultilevel"/>
    <w:tmpl w:val="64AC7C1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B9F05E8"/>
    <w:multiLevelType w:val="hybridMultilevel"/>
    <w:tmpl w:val="96BAD9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BBC4CFA"/>
    <w:multiLevelType w:val="hybridMultilevel"/>
    <w:tmpl w:val="97169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2FD1F1E"/>
    <w:multiLevelType w:val="hybridMultilevel"/>
    <w:tmpl w:val="D58613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4472456"/>
    <w:multiLevelType w:val="hybridMultilevel"/>
    <w:tmpl w:val="4AEEDE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9DE7FB6"/>
    <w:multiLevelType w:val="hybridMultilevel"/>
    <w:tmpl w:val="87F2C1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FD55B61"/>
    <w:multiLevelType w:val="hybridMultilevel"/>
    <w:tmpl w:val="AD1C86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E37B38"/>
    <w:multiLevelType w:val="hybridMultilevel"/>
    <w:tmpl w:val="CB2AA36E"/>
    <w:lvl w:ilvl="0" w:tplc="4E4C403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23C29A9"/>
    <w:multiLevelType w:val="hybridMultilevel"/>
    <w:tmpl w:val="C2281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F3B4271"/>
    <w:multiLevelType w:val="hybridMultilevel"/>
    <w:tmpl w:val="40243176"/>
    <w:lvl w:ilvl="0" w:tplc="04070001">
      <w:start w:val="1"/>
      <w:numFmt w:val="bullet"/>
      <w:lvlText w:val=""/>
      <w:lvlJc w:val="left"/>
      <w:pPr>
        <w:ind w:left="33" w:hanging="360"/>
      </w:pPr>
      <w:rPr>
        <w:rFonts w:ascii="Symbol" w:hAnsi="Symbol" w:hint="default"/>
      </w:rPr>
    </w:lvl>
    <w:lvl w:ilvl="1" w:tplc="04070003" w:tentative="1">
      <w:start w:val="1"/>
      <w:numFmt w:val="bullet"/>
      <w:lvlText w:val="o"/>
      <w:lvlJc w:val="left"/>
      <w:pPr>
        <w:ind w:left="753" w:hanging="360"/>
      </w:pPr>
      <w:rPr>
        <w:rFonts w:ascii="Courier New" w:hAnsi="Courier New" w:cs="Courier New" w:hint="default"/>
      </w:rPr>
    </w:lvl>
    <w:lvl w:ilvl="2" w:tplc="04070005" w:tentative="1">
      <w:start w:val="1"/>
      <w:numFmt w:val="bullet"/>
      <w:lvlText w:val=""/>
      <w:lvlJc w:val="left"/>
      <w:pPr>
        <w:ind w:left="1473" w:hanging="360"/>
      </w:pPr>
      <w:rPr>
        <w:rFonts w:ascii="Wingdings" w:hAnsi="Wingdings" w:hint="default"/>
      </w:rPr>
    </w:lvl>
    <w:lvl w:ilvl="3" w:tplc="04070001" w:tentative="1">
      <w:start w:val="1"/>
      <w:numFmt w:val="bullet"/>
      <w:lvlText w:val=""/>
      <w:lvlJc w:val="left"/>
      <w:pPr>
        <w:ind w:left="2193" w:hanging="360"/>
      </w:pPr>
      <w:rPr>
        <w:rFonts w:ascii="Symbol" w:hAnsi="Symbol" w:hint="default"/>
      </w:rPr>
    </w:lvl>
    <w:lvl w:ilvl="4" w:tplc="04070003" w:tentative="1">
      <w:start w:val="1"/>
      <w:numFmt w:val="bullet"/>
      <w:lvlText w:val="o"/>
      <w:lvlJc w:val="left"/>
      <w:pPr>
        <w:ind w:left="2913" w:hanging="360"/>
      </w:pPr>
      <w:rPr>
        <w:rFonts w:ascii="Courier New" w:hAnsi="Courier New" w:cs="Courier New" w:hint="default"/>
      </w:rPr>
    </w:lvl>
    <w:lvl w:ilvl="5" w:tplc="04070005" w:tentative="1">
      <w:start w:val="1"/>
      <w:numFmt w:val="bullet"/>
      <w:lvlText w:val=""/>
      <w:lvlJc w:val="left"/>
      <w:pPr>
        <w:ind w:left="3633" w:hanging="360"/>
      </w:pPr>
      <w:rPr>
        <w:rFonts w:ascii="Wingdings" w:hAnsi="Wingdings" w:hint="default"/>
      </w:rPr>
    </w:lvl>
    <w:lvl w:ilvl="6" w:tplc="04070001" w:tentative="1">
      <w:start w:val="1"/>
      <w:numFmt w:val="bullet"/>
      <w:lvlText w:val=""/>
      <w:lvlJc w:val="left"/>
      <w:pPr>
        <w:ind w:left="4353" w:hanging="360"/>
      </w:pPr>
      <w:rPr>
        <w:rFonts w:ascii="Symbol" w:hAnsi="Symbol" w:hint="default"/>
      </w:rPr>
    </w:lvl>
    <w:lvl w:ilvl="7" w:tplc="04070003" w:tentative="1">
      <w:start w:val="1"/>
      <w:numFmt w:val="bullet"/>
      <w:lvlText w:val="o"/>
      <w:lvlJc w:val="left"/>
      <w:pPr>
        <w:ind w:left="5073" w:hanging="360"/>
      </w:pPr>
      <w:rPr>
        <w:rFonts w:ascii="Courier New" w:hAnsi="Courier New" w:cs="Courier New" w:hint="default"/>
      </w:rPr>
    </w:lvl>
    <w:lvl w:ilvl="8" w:tplc="04070005" w:tentative="1">
      <w:start w:val="1"/>
      <w:numFmt w:val="bullet"/>
      <w:lvlText w:val=""/>
      <w:lvlJc w:val="left"/>
      <w:pPr>
        <w:ind w:left="5793" w:hanging="360"/>
      </w:pPr>
      <w:rPr>
        <w:rFonts w:ascii="Wingdings" w:hAnsi="Wingdings" w:hint="default"/>
      </w:rPr>
    </w:lvl>
  </w:abstractNum>
  <w:num w:numId="1" w16cid:durableId="16123920">
    <w:abstractNumId w:val="2"/>
  </w:num>
  <w:num w:numId="2" w16cid:durableId="1676879627">
    <w:abstractNumId w:val="1"/>
  </w:num>
  <w:num w:numId="3" w16cid:durableId="912080223">
    <w:abstractNumId w:val="9"/>
  </w:num>
  <w:num w:numId="4" w16cid:durableId="1776630005">
    <w:abstractNumId w:val="3"/>
  </w:num>
  <w:num w:numId="5" w16cid:durableId="1913351209">
    <w:abstractNumId w:val="14"/>
  </w:num>
  <w:num w:numId="6" w16cid:durableId="2114664993">
    <w:abstractNumId w:val="10"/>
  </w:num>
  <w:num w:numId="7" w16cid:durableId="891158788">
    <w:abstractNumId w:val="13"/>
  </w:num>
  <w:num w:numId="8" w16cid:durableId="618024812">
    <w:abstractNumId w:val="16"/>
  </w:num>
  <w:num w:numId="9" w16cid:durableId="1086027811">
    <w:abstractNumId w:val="17"/>
  </w:num>
  <w:num w:numId="10" w16cid:durableId="1349523098">
    <w:abstractNumId w:val="12"/>
  </w:num>
  <w:num w:numId="11" w16cid:durableId="475411641">
    <w:abstractNumId w:val="6"/>
  </w:num>
  <w:num w:numId="12" w16cid:durableId="1281494676">
    <w:abstractNumId w:val="8"/>
  </w:num>
  <w:num w:numId="13" w16cid:durableId="2053572791">
    <w:abstractNumId w:val="0"/>
  </w:num>
  <w:num w:numId="14" w16cid:durableId="136606016">
    <w:abstractNumId w:val="11"/>
  </w:num>
  <w:num w:numId="15" w16cid:durableId="1248422644">
    <w:abstractNumId w:val="15"/>
  </w:num>
  <w:num w:numId="16" w16cid:durableId="737745481">
    <w:abstractNumId w:val="4"/>
  </w:num>
  <w:num w:numId="17" w16cid:durableId="1016418333">
    <w:abstractNumId w:val="7"/>
  </w:num>
  <w:num w:numId="18" w16cid:durableId="1062363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3BD"/>
    <w:rsid w:val="000151BC"/>
    <w:rsid w:val="00017487"/>
    <w:rsid w:val="00020F50"/>
    <w:rsid w:val="00025FE8"/>
    <w:rsid w:val="00030C3A"/>
    <w:rsid w:val="00036879"/>
    <w:rsid w:val="00041045"/>
    <w:rsid w:val="00041A6F"/>
    <w:rsid w:val="000428B6"/>
    <w:rsid w:val="0004402C"/>
    <w:rsid w:val="000503DB"/>
    <w:rsid w:val="00055CE7"/>
    <w:rsid w:val="000655F4"/>
    <w:rsid w:val="00067E06"/>
    <w:rsid w:val="00070471"/>
    <w:rsid w:val="000947C2"/>
    <w:rsid w:val="000C0054"/>
    <w:rsid w:val="000D316E"/>
    <w:rsid w:val="000E4D3F"/>
    <w:rsid w:val="000E7C28"/>
    <w:rsid w:val="000F0826"/>
    <w:rsid w:val="000F1E3A"/>
    <w:rsid w:val="001103A3"/>
    <w:rsid w:val="00122320"/>
    <w:rsid w:val="00123E96"/>
    <w:rsid w:val="0013442A"/>
    <w:rsid w:val="00143843"/>
    <w:rsid w:val="00154122"/>
    <w:rsid w:val="00160D92"/>
    <w:rsid w:val="001922B4"/>
    <w:rsid w:val="0019441C"/>
    <w:rsid w:val="001A2510"/>
    <w:rsid w:val="001A2AAE"/>
    <w:rsid w:val="001A33B9"/>
    <w:rsid w:val="001B123E"/>
    <w:rsid w:val="001B5F3A"/>
    <w:rsid w:val="001D5ADF"/>
    <w:rsid w:val="001E1EB3"/>
    <w:rsid w:val="00206ABD"/>
    <w:rsid w:val="00210E75"/>
    <w:rsid w:val="00214F4D"/>
    <w:rsid w:val="0022738C"/>
    <w:rsid w:val="00230A52"/>
    <w:rsid w:val="00243EE1"/>
    <w:rsid w:val="002479F6"/>
    <w:rsid w:val="00263795"/>
    <w:rsid w:val="0026687E"/>
    <w:rsid w:val="002B00FF"/>
    <w:rsid w:val="002B3F81"/>
    <w:rsid w:val="002B4631"/>
    <w:rsid w:val="002C34A2"/>
    <w:rsid w:val="002D4ABA"/>
    <w:rsid w:val="00301497"/>
    <w:rsid w:val="0030260C"/>
    <w:rsid w:val="0030264E"/>
    <w:rsid w:val="0030783F"/>
    <w:rsid w:val="00314159"/>
    <w:rsid w:val="003208C2"/>
    <w:rsid w:val="00323E29"/>
    <w:rsid w:val="0032655D"/>
    <w:rsid w:val="00330652"/>
    <w:rsid w:val="003375E6"/>
    <w:rsid w:val="0034528A"/>
    <w:rsid w:val="00361A0C"/>
    <w:rsid w:val="00373A8D"/>
    <w:rsid w:val="0037760D"/>
    <w:rsid w:val="00383707"/>
    <w:rsid w:val="00384D49"/>
    <w:rsid w:val="003850BE"/>
    <w:rsid w:val="003B0C59"/>
    <w:rsid w:val="003B2316"/>
    <w:rsid w:val="003B6D75"/>
    <w:rsid w:val="003C13A8"/>
    <w:rsid w:val="003C6E50"/>
    <w:rsid w:val="003D7595"/>
    <w:rsid w:val="003E3697"/>
    <w:rsid w:val="00406C92"/>
    <w:rsid w:val="00406F0A"/>
    <w:rsid w:val="00411725"/>
    <w:rsid w:val="00413340"/>
    <w:rsid w:val="00422847"/>
    <w:rsid w:val="00432035"/>
    <w:rsid w:val="00454897"/>
    <w:rsid w:val="00465574"/>
    <w:rsid w:val="0047584A"/>
    <w:rsid w:val="00476552"/>
    <w:rsid w:val="0048477C"/>
    <w:rsid w:val="00493446"/>
    <w:rsid w:val="004976B6"/>
    <w:rsid w:val="004B6256"/>
    <w:rsid w:val="004B627B"/>
    <w:rsid w:val="004C07C5"/>
    <w:rsid w:val="00503D09"/>
    <w:rsid w:val="00521FD0"/>
    <w:rsid w:val="00527235"/>
    <w:rsid w:val="00530FB5"/>
    <w:rsid w:val="00531FAB"/>
    <w:rsid w:val="00536BDC"/>
    <w:rsid w:val="00544BAE"/>
    <w:rsid w:val="005456E2"/>
    <w:rsid w:val="00545824"/>
    <w:rsid w:val="005461E5"/>
    <w:rsid w:val="005669D5"/>
    <w:rsid w:val="0056755C"/>
    <w:rsid w:val="00574522"/>
    <w:rsid w:val="00576BC7"/>
    <w:rsid w:val="00594143"/>
    <w:rsid w:val="005A0233"/>
    <w:rsid w:val="005A0C64"/>
    <w:rsid w:val="005B420A"/>
    <w:rsid w:val="005B7478"/>
    <w:rsid w:val="005C051D"/>
    <w:rsid w:val="005E10F3"/>
    <w:rsid w:val="005E6168"/>
    <w:rsid w:val="005F2799"/>
    <w:rsid w:val="006332F4"/>
    <w:rsid w:val="00652538"/>
    <w:rsid w:val="0065735C"/>
    <w:rsid w:val="00662A78"/>
    <w:rsid w:val="00690458"/>
    <w:rsid w:val="00692B4A"/>
    <w:rsid w:val="006A7C47"/>
    <w:rsid w:val="006D0F8C"/>
    <w:rsid w:val="006D5B26"/>
    <w:rsid w:val="006E47D0"/>
    <w:rsid w:val="006E7F81"/>
    <w:rsid w:val="006F4A2A"/>
    <w:rsid w:val="00706966"/>
    <w:rsid w:val="00711C80"/>
    <w:rsid w:val="007258A8"/>
    <w:rsid w:val="00725B1F"/>
    <w:rsid w:val="00743A4F"/>
    <w:rsid w:val="0079184B"/>
    <w:rsid w:val="00793B0C"/>
    <w:rsid w:val="007966D6"/>
    <w:rsid w:val="007A39FB"/>
    <w:rsid w:val="007D5D05"/>
    <w:rsid w:val="007E50FB"/>
    <w:rsid w:val="00806FB7"/>
    <w:rsid w:val="00812802"/>
    <w:rsid w:val="00812A95"/>
    <w:rsid w:val="00887139"/>
    <w:rsid w:val="00893C0D"/>
    <w:rsid w:val="008A20B1"/>
    <w:rsid w:val="008A7F10"/>
    <w:rsid w:val="008D3FC6"/>
    <w:rsid w:val="008D4D0B"/>
    <w:rsid w:val="008E3C7A"/>
    <w:rsid w:val="008E43BD"/>
    <w:rsid w:val="008E7C07"/>
    <w:rsid w:val="008F2472"/>
    <w:rsid w:val="009121ED"/>
    <w:rsid w:val="00917075"/>
    <w:rsid w:val="009170A4"/>
    <w:rsid w:val="0092185C"/>
    <w:rsid w:val="00922D2D"/>
    <w:rsid w:val="00924568"/>
    <w:rsid w:val="009361DD"/>
    <w:rsid w:val="00936EB3"/>
    <w:rsid w:val="00943C01"/>
    <w:rsid w:val="00944B48"/>
    <w:rsid w:val="009714FA"/>
    <w:rsid w:val="009728B6"/>
    <w:rsid w:val="0097463C"/>
    <w:rsid w:val="00980180"/>
    <w:rsid w:val="00995694"/>
    <w:rsid w:val="009B0543"/>
    <w:rsid w:val="009B3E37"/>
    <w:rsid w:val="009B6411"/>
    <w:rsid w:val="009B6854"/>
    <w:rsid w:val="009D10C2"/>
    <w:rsid w:val="00A00A7D"/>
    <w:rsid w:val="00A02AC7"/>
    <w:rsid w:val="00A076AE"/>
    <w:rsid w:val="00A101A5"/>
    <w:rsid w:val="00A46A32"/>
    <w:rsid w:val="00A51E46"/>
    <w:rsid w:val="00A5784C"/>
    <w:rsid w:val="00A66086"/>
    <w:rsid w:val="00A81ACC"/>
    <w:rsid w:val="00A83D16"/>
    <w:rsid w:val="00AA3598"/>
    <w:rsid w:val="00AC4B13"/>
    <w:rsid w:val="00AD1A0D"/>
    <w:rsid w:val="00AD5E7F"/>
    <w:rsid w:val="00AD78B2"/>
    <w:rsid w:val="00AE1477"/>
    <w:rsid w:val="00AE5470"/>
    <w:rsid w:val="00AF4D05"/>
    <w:rsid w:val="00B143F7"/>
    <w:rsid w:val="00B14450"/>
    <w:rsid w:val="00B14A44"/>
    <w:rsid w:val="00B16800"/>
    <w:rsid w:val="00B2364E"/>
    <w:rsid w:val="00B40D85"/>
    <w:rsid w:val="00B41AE1"/>
    <w:rsid w:val="00B56B0C"/>
    <w:rsid w:val="00B65227"/>
    <w:rsid w:val="00B76F16"/>
    <w:rsid w:val="00BA71C7"/>
    <w:rsid w:val="00BD0194"/>
    <w:rsid w:val="00BD6021"/>
    <w:rsid w:val="00BD7108"/>
    <w:rsid w:val="00BE073C"/>
    <w:rsid w:val="00BF782A"/>
    <w:rsid w:val="00C0018E"/>
    <w:rsid w:val="00C25F3A"/>
    <w:rsid w:val="00C42BC2"/>
    <w:rsid w:val="00C53CC4"/>
    <w:rsid w:val="00C631F5"/>
    <w:rsid w:val="00C715D2"/>
    <w:rsid w:val="00C91E47"/>
    <w:rsid w:val="00CC7623"/>
    <w:rsid w:val="00CD2237"/>
    <w:rsid w:val="00CE6181"/>
    <w:rsid w:val="00CF5F9E"/>
    <w:rsid w:val="00CF6339"/>
    <w:rsid w:val="00D02A11"/>
    <w:rsid w:val="00D0575F"/>
    <w:rsid w:val="00D12A15"/>
    <w:rsid w:val="00D17303"/>
    <w:rsid w:val="00D23FC9"/>
    <w:rsid w:val="00D359DD"/>
    <w:rsid w:val="00D55D19"/>
    <w:rsid w:val="00D67C6F"/>
    <w:rsid w:val="00D758AD"/>
    <w:rsid w:val="00D95E8B"/>
    <w:rsid w:val="00DB0412"/>
    <w:rsid w:val="00DB10DD"/>
    <w:rsid w:val="00DB4177"/>
    <w:rsid w:val="00DF7450"/>
    <w:rsid w:val="00E1545E"/>
    <w:rsid w:val="00E17E02"/>
    <w:rsid w:val="00E20A13"/>
    <w:rsid w:val="00E331B3"/>
    <w:rsid w:val="00E40824"/>
    <w:rsid w:val="00E430B7"/>
    <w:rsid w:val="00E475B7"/>
    <w:rsid w:val="00E6635A"/>
    <w:rsid w:val="00E66B52"/>
    <w:rsid w:val="00E97BC0"/>
    <w:rsid w:val="00EB0FC9"/>
    <w:rsid w:val="00EB1A86"/>
    <w:rsid w:val="00EB3D4C"/>
    <w:rsid w:val="00EB4C36"/>
    <w:rsid w:val="00ED470E"/>
    <w:rsid w:val="00ED56CC"/>
    <w:rsid w:val="00ED5B08"/>
    <w:rsid w:val="00F00295"/>
    <w:rsid w:val="00F0612F"/>
    <w:rsid w:val="00F17793"/>
    <w:rsid w:val="00F3193E"/>
    <w:rsid w:val="00F33268"/>
    <w:rsid w:val="00F3478A"/>
    <w:rsid w:val="00F354B1"/>
    <w:rsid w:val="00F37229"/>
    <w:rsid w:val="00F45655"/>
    <w:rsid w:val="00F749CF"/>
    <w:rsid w:val="00F879A0"/>
    <w:rsid w:val="00FA3A7A"/>
    <w:rsid w:val="00FB780A"/>
    <w:rsid w:val="00FF0456"/>
    <w:rsid w:val="00FF48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12AB6539"/>
  <w15:docId w15:val="{90E5B62A-721A-4938-9290-4967D11D8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503DB"/>
    <w:rPr>
      <w:rFonts w:ascii="Calibri" w:hAnsi="Calibri"/>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25B1F"/>
    <w:pPr>
      <w:ind w:left="720"/>
      <w:contextualSpacing/>
    </w:pPr>
  </w:style>
  <w:style w:type="table" w:styleId="Tabellenraster">
    <w:name w:val="Table Grid"/>
    <w:basedOn w:val="NormaleTabelle"/>
    <w:rsid w:val="001D5A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4B627B"/>
    <w:rPr>
      <w:color w:val="0000FF" w:themeColor="hyperlink"/>
      <w:u w:val="single"/>
    </w:rPr>
  </w:style>
  <w:style w:type="paragraph" w:styleId="Kopfzeile">
    <w:name w:val="header"/>
    <w:basedOn w:val="Standard"/>
    <w:link w:val="KopfzeileZchn"/>
    <w:rsid w:val="00ED5B08"/>
    <w:pPr>
      <w:tabs>
        <w:tab w:val="center" w:pos="4536"/>
        <w:tab w:val="right" w:pos="9072"/>
      </w:tabs>
    </w:pPr>
  </w:style>
  <w:style w:type="character" w:customStyle="1" w:styleId="KopfzeileZchn">
    <w:name w:val="Kopfzeile Zchn"/>
    <w:basedOn w:val="Absatz-Standardschriftart"/>
    <w:link w:val="Kopfzeile"/>
    <w:rsid w:val="00ED5B08"/>
    <w:rPr>
      <w:rFonts w:ascii="Calibri" w:hAnsi="Calibri"/>
      <w:sz w:val="22"/>
      <w:szCs w:val="24"/>
    </w:rPr>
  </w:style>
  <w:style w:type="paragraph" w:styleId="Fuzeile">
    <w:name w:val="footer"/>
    <w:basedOn w:val="Standard"/>
    <w:link w:val="FuzeileZchn"/>
    <w:rsid w:val="00ED5B08"/>
    <w:pPr>
      <w:tabs>
        <w:tab w:val="center" w:pos="4536"/>
        <w:tab w:val="right" w:pos="9072"/>
      </w:tabs>
    </w:pPr>
  </w:style>
  <w:style w:type="character" w:customStyle="1" w:styleId="FuzeileZchn">
    <w:name w:val="Fußzeile Zchn"/>
    <w:basedOn w:val="Absatz-Standardschriftart"/>
    <w:link w:val="Fuzeile"/>
    <w:rsid w:val="00ED5B08"/>
    <w:rPr>
      <w:rFonts w:ascii="Calibri" w:hAnsi="Calibri"/>
      <w:sz w:val="22"/>
      <w:szCs w:val="24"/>
    </w:rPr>
  </w:style>
  <w:style w:type="character" w:styleId="BesuchterLink">
    <w:name w:val="FollowedHyperlink"/>
    <w:basedOn w:val="Absatz-Standardschriftart"/>
    <w:semiHidden/>
    <w:unhideWhenUsed/>
    <w:rsid w:val="005A023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712042">
      <w:bodyDiv w:val="1"/>
      <w:marLeft w:val="0"/>
      <w:marRight w:val="0"/>
      <w:marTop w:val="0"/>
      <w:marBottom w:val="0"/>
      <w:divBdr>
        <w:top w:val="none" w:sz="0" w:space="0" w:color="auto"/>
        <w:left w:val="none" w:sz="0" w:space="0" w:color="auto"/>
        <w:bottom w:val="none" w:sz="0" w:space="0" w:color="auto"/>
        <w:right w:val="none" w:sz="0" w:space="0" w:color="auto"/>
      </w:divBdr>
    </w:div>
    <w:div w:id="1002783264">
      <w:bodyDiv w:val="1"/>
      <w:marLeft w:val="0"/>
      <w:marRight w:val="0"/>
      <w:marTop w:val="0"/>
      <w:marBottom w:val="0"/>
      <w:divBdr>
        <w:top w:val="none" w:sz="0" w:space="0" w:color="auto"/>
        <w:left w:val="none" w:sz="0" w:space="0" w:color="auto"/>
        <w:bottom w:val="none" w:sz="0" w:space="0" w:color="auto"/>
        <w:right w:val="none" w:sz="0" w:space="0" w:color="auto"/>
      </w:divBdr>
      <w:divsChild>
        <w:div w:id="379748095">
          <w:marLeft w:val="0"/>
          <w:marRight w:val="0"/>
          <w:marTop w:val="0"/>
          <w:marBottom w:val="0"/>
          <w:divBdr>
            <w:top w:val="none" w:sz="0" w:space="0" w:color="auto"/>
            <w:left w:val="none" w:sz="0" w:space="0" w:color="auto"/>
            <w:bottom w:val="none" w:sz="0" w:space="0" w:color="auto"/>
            <w:right w:val="none" w:sz="0" w:space="0" w:color="auto"/>
          </w:divBdr>
        </w:div>
      </w:divsChild>
    </w:div>
    <w:div w:id="1394311023">
      <w:bodyDiv w:val="1"/>
      <w:marLeft w:val="0"/>
      <w:marRight w:val="0"/>
      <w:marTop w:val="0"/>
      <w:marBottom w:val="0"/>
      <w:divBdr>
        <w:top w:val="none" w:sz="0" w:space="0" w:color="auto"/>
        <w:left w:val="none" w:sz="0" w:space="0" w:color="auto"/>
        <w:bottom w:val="none" w:sz="0" w:space="0" w:color="auto"/>
        <w:right w:val="none" w:sz="0" w:space="0" w:color="auto"/>
      </w:divBdr>
    </w:div>
    <w:div w:id="1544294896">
      <w:bodyDiv w:val="1"/>
      <w:marLeft w:val="0"/>
      <w:marRight w:val="0"/>
      <w:marTop w:val="0"/>
      <w:marBottom w:val="0"/>
      <w:divBdr>
        <w:top w:val="none" w:sz="0" w:space="0" w:color="auto"/>
        <w:left w:val="none" w:sz="0" w:space="0" w:color="auto"/>
        <w:bottom w:val="none" w:sz="0" w:space="0" w:color="auto"/>
        <w:right w:val="none" w:sz="0" w:space="0" w:color="auto"/>
      </w:divBdr>
      <w:divsChild>
        <w:div w:id="1849829531">
          <w:marLeft w:val="0"/>
          <w:marRight w:val="0"/>
          <w:marTop w:val="0"/>
          <w:marBottom w:val="0"/>
          <w:divBdr>
            <w:top w:val="none" w:sz="0" w:space="0" w:color="auto"/>
            <w:left w:val="none" w:sz="0" w:space="0" w:color="auto"/>
            <w:bottom w:val="none" w:sz="0" w:space="0" w:color="auto"/>
            <w:right w:val="none" w:sz="0" w:space="0" w:color="auto"/>
          </w:divBdr>
        </w:div>
      </w:divsChild>
    </w:div>
    <w:div w:id="170413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B6CBB-6E81-4677-845C-191450CF5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1581</Words>
  <Characters>11684</Characters>
  <Application>Microsoft Office Word</Application>
  <DocSecurity>0</DocSecurity>
  <Lines>97</Lines>
  <Paragraphs>26</Paragraphs>
  <ScaleCrop>false</ScaleCrop>
  <HeadingPairs>
    <vt:vector size="2" baseType="variant">
      <vt:variant>
        <vt:lpstr>Titel</vt:lpstr>
      </vt:variant>
      <vt:variant>
        <vt:i4>1</vt:i4>
      </vt:variant>
    </vt:vector>
  </HeadingPairs>
  <TitlesOfParts>
    <vt:vector size="1" baseType="lpstr">
      <vt:lpstr/>
    </vt:vector>
  </TitlesOfParts>
  <Company>WIMCreator</Company>
  <LinksUpToDate>false</LinksUpToDate>
  <CharactersWithSpaces>13239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Starke Desiree</dc:creator>
  <cp:lastModifiedBy>Wijata Nicole Katharina</cp:lastModifiedBy>
  <cp:revision>17</cp:revision>
  <cp:lastPrinted>2026-04-29T06:32:00Z</cp:lastPrinted>
  <dcterms:created xsi:type="dcterms:W3CDTF">2026-06-17T10:38:00Z</dcterms:created>
  <dcterms:modified xsi:type="dcterms:W3CDTF">2026-06-22T05:56:00Z</dcterms:modified>
</cp:coreProperties>
</file>